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7FBD4A" w14:textId="687690A2" w:rsidR="00CF3D13" w:rsidRDefault="00CF3D13" w:rsidP="00CF3D13">
      <w:pPr>
        <w:jc w:val="right"/>
        <w:rPr>
          <w:rFonts w:cs="Arial"/>
          <w:sz w:val="22"/>
        </w:rPr>
      </w:pPr>
      <w:r w:rsidRPr="00686D81">
        <w:rPr>
          <w:rFonts w:cs="Arial"/>
          <w:sz w:val="22"/>
        </w:rPr>
        <w:t xml:space="preserve">Príloha č. </w:t>
      </w:r>
      <w:r w:rsidR="00B43181">
        <w:rPr>
          <w:rFonts w:cs="Arial"/>
          <w:sz w:val="22"/>
        </w:rPr>
        <w:t>6</w:t>
      </w:r>
      <w:r w:rsidRPr="00686D81">
        <w:rPr>
          <w:rFonts w:cs="Arial"/>
          <w:sz w:val="22"/>
        </w:rPr>
        <w:t xml:space="preserve"> k</w:t>
      </w:r>
      <w:r w:rsidR="00C03630">
        <w:rPr>
          <w:rFonts w:cs="Arial"/>
          <w:sz w:val="22"/>
        </w:rPr>
        <w:t> </w:t>
      </w:r>
      <w:r w:rsidRPr="00686D81">
        <w:rPr>
          <w:rFonts w:cs="Arial"/>
          <w:sz w:val="22"/>
        </w:rPr>
        <w:t>výzve</w:t>
      </w:r>
    </w:p>
    <w:p w14:paraId="2E6D1623" w14:textId="77777777" w:rsidR="003C2C6C" w:rsidRDefault="003C2C6C" w:rsidP="00CF3D13">
      <w:pPr>
        <w:rPr>
          <w:sz w:val="22"/>
        </w:rPr>
      </w:pPr>
    </w:p>
    <w:p w14:paraId="64079BCF" w14:textId="77777777" w:rsidR="00A230CF" w:rsidRPr="003C2C6C" w:rsidRDefault="00A230CF" w:rsidP="00A230CF">
      <w:pPr>
        <w:spacing w:before="200" w:after="200"/>
        <w:jc w:val="center"/>
        <w:rPr>
          <w:sz w:val="32"/>
          <w:szCs w:val="32"/>
        </w:rPr>
      </w:pPr>
      <w:r w:rsidRPr="003C2C6C">
        <w:rPr>
          <w:b/>
          <w:bCs/>
          <w:sz w:val="32"/>
          <w:szCs w:val="32"/>
        </w:rPr>
        <w:t>V</w:t>
      </w:r>
      <w:r>
        <w:rPr>
          <w:b/>
          <w:bCs/>
          <w:sz w:val="32"/>
          <w:szCs w:val="32"/>
        </w:rPr>
        <w:t>YHLÁSENIE UCHÁDZAČA O SUBDODÁVKACH</w:t>
      </w:r>
    </w:p>
    <w:p w14:paraId="12F12DF7" w14:textId="77777777" w:rsidR="00A230CF" w:rsidRDefault="00A230CF" w:rsidP="00A230CF">
      <w:pPr>
        <w:rPr>
          <w:sz w:val="22"/>
        </w:rPr>
      </w:pPr>
    </w:p>
    <w:p w14:paraId="497D276F" w14:textId="77777777" w:rsidR="00A230CF" w:rsidRPr="00E21D17" w:rsidRDefault="00A230CF" w:rsidP="00A230CF">
      <w:pPr>
        <w:widowControl w:val="0"/>
        <w:spacing w:before="120" w:after="120"/>
        <w:jc w:val="left"/>
        <w:rPr>
          <w:rFonts w:eastAsia="Times New Roman" w:cs="Arial"/>
          <w:b/>
          <w:sz w:val="22"/>
          <w:lang w:eastAsia="sk-SK"/>
        </w:rPr>
      </w:pPr>
      <w:r w:rsidRPr="00020149">
        <w:rPr>
          <w:rFonts w:eastAsia="Times New Roman" w:cs="Arial"/>
          <w:b/>
          <w:sz w:val="22"/>
          <w:lang w:eastAsia="sk-SK"/>
        </w:rPr>
        <w:t>Uchádzač/skupina dodávateľov:</w:t>
      </w:r>
    </w:p>
    <w:p w14:paraId="615EAAD5" w14:textId="77777777" w:rsidR="00A230CF" w:rsidRPr="00E21D17" w:rsidRDefault="00A230CF" w:rsidP="00A230CF">
      <w:pPr>
        <w:widowControl w:val="0"/>
        <w:spacing w:before="120" w:after="120"/>
        <w:jc w:val="left"/>
        <w:rPr>
          <w:rFonts w:eastAsia="Times New Roman" w:cs="Arial"/>
          <w:b/>
          <w:sz w:val="22"/>
          <w:lang w:eastAsia="sk-SK"/>
        </w:rPr>
      </w:pPr>
      <w:r w:rsidRPr="00E21D17">
        <w:rPr>
          <w:rFonts w:eastAsia="Times New Roman" w:cs="Arial"/>
          <w:b/>
          <w:sz w:val="22"/>
          <w:lang w:eastAsia="sk-SK"/>
        </w:rPr>
        <w:t>Obchodné meno:</w:t>
      </w:r>
    </w:p>
    <w:p w14:paraId="07CCA199" w14:textId="77777777" w:rsidR="00A230CF" w:rsidRPr="00E21D17" w:rsidRDefault="00A230CF" w:rsidP="00A230CF">
      <w:pPr>
        <w:widowControl w:val="0"/>
        <w:spacing w:before="120" w:after="120"/>
        <w:jc w:val="left"/>
        <w:rPr>
          <w:rFonts w:eastAsia="Times New Roman" w:cs="Arial"/>
          <w:b/>
          <w:sz w:val="22"/>
          <w:lang w:eastAsia="sk-SK"/>
        </w:rPr>
      </w:pPr>
      <w:r w:rsidRPr="00E21D17">
        <w:rPr>
          <w:rFonts w:eastAsia="Times New Roman" w:cs="Arial"/>
          <w:b/>
          <w:sz w:val="22"/>
          <w:lang w:eastAsia="sk-SK"/>
        </w:rPr>
        <w:t>Adresa spoločnosti:</w:t>
      </w:r>
    </w:p>
    <w:p w14:paraId="5060137E" w14:textId="77777777" w:rsidR="00A230CF" w:rsidRPr="00E21D17" w:rsidRDefault="00A230CF" w:rsidP="00A230CF">
      <w:pPr>
        <w:widowControl w:val="0"/>
        <w:spacing w:before="120" w:after="120"/>
        <w:jc w:val="left"/>
        <w:rPr>
          <w:rFonts w:eastAsia="Times New Roman" w:cs="Arial"/>
          <w:b/>
          <w:sz w:val="22"/>
          <w:lang w:eastAsia="sk-SK"/>
        </w:rPr>
      </w:pPr>
      <w:r w:rsidRPr="00E21D17">
        <w:rPr>
          <w:rFonts w:eastAsia="Times New Roman" w:cs="Arial"/>
          <w:b/>
          <w:sz w:val="22"/>
          <w:lang w:eastAsia="sk-SK"/>
        </w:rPr>
        <w:t>IČO:</w:t>
      </w:r>
    </w:p>
    <w:p w14:paraId="10D8A95C" w14:textId="77777777" w:rsidR="00A230CF" w:rsidRPr="00E21D17" w:rsidRDefault="00A230CF" w:rsidP="00A230CF">
      <w:pPr>
        <w:widowControl w:val="0"/>
        <w:spacing w:before="120" w:after="120"/>
        <w:jc w:val="left"/>
        <w:rPr>
          <w:rFonts w:eastAsia="Times New Roman" w:cs="Arial"/>
          <w:b/>
          <w:i/>
          <w:sz w:val="22"/>
          <w:lang w:eastAsia="sk-SK"/>
        </w:rPr>
      </w:pPr>
    </w:p>
    <w:p w14:paraId="62E5E711" w14:textId="0FE64543" w:rsidR="00A230CF" w:rsidRPr="00E21D17" w:rsidRDefault="00A230CF" w:rsidP="00A230CF">
      <w:pPr>
        <w:spacing w:after="120"/>
        <w:rPr>
          <w:rFonts w:eastAsia="Times New Roman" w:cs="Arial"/>
          <w:b/>
          <w:bCs/>
          <w:sz w:val="22"/>
          <w:lang w:eastAsia="cs-CZ"/>
        </w:rPr>
      </w:pPr>
      <w:r w:rsidRPr="00E21D17">
        <w:rPr>
          <w:rFonts w:eastAsia="Times New Roman" w:cs="Arial"/>
          <w:sz w:val="22"/>
          <w:lang w:eastAsia="sk-SK"/>
        </w:rPr>
        <w:t xml:space="preserve">Dolu podpísaný zástupca uchádzača týmto čestne vyhlasujem, že na realizácii predmetu zákazky </w:t>
      </w:r>
      <w:r w:rsidRPr="00CE6125">
        <w:rPr>
          <w:rFonts w:eastAsia="Times New Roman" w:cs="Arial"/>
          <w:b/>
          <w:bCs/>
          <w:color w:val="000000"/>
          <w:sz w:val="22"/>
          <w:lang w:eastAsia="sk-SK"/>
        </w:rPr>
        <w:t>Právne služby vo veci podania patentovej prihlášky</w:t>
      </w:r>
      <w:r w:rsidRPr="00E21D17">
        <w:rPr>
          <w:rFonts w:eastAsia="Times New Roman" w:cs="Arial"/>
          <w:sz w:val="22"/>
          <w:lang w:eastAsia="x-none"/>
        </w:rPr>
        <w:t xml:space="preserve"> </w:t>
      </w:r>
      <w:r w:rsidRPr="00E21D17">
        <w:rPr>
          <w:rFonts w:eastAsia="Times New Roman" w:cs="Arial"/>
          <w:bCs/>
          <w:sz w:val="22"/>
          <w:lang w:eastAsia="x-none"/>
        </w:rPr>
        <w:t xml:space="preserve">zverejnenej </w:t>
      </w:r>
      <w:r>
        <w:rPr>
          <w:rFonts w:eastAsia="Times New Roman" w:cs="Arial"/>
          <w:bCs/>
          <w:sz w:val="22"/>
          <w:lang w:eastAsia="x-none"/>
        </w:rPr>
        <w:t xml:space="preserve">na stránke </w:t>
      </w:r>
      <w:hyperlink r:id="rId8" w:history="1">
        <w:r w:rsidRPr="00E936F1">
          <w:rPr>
            <w:rStyle w:val="Hypertextovprepojenie"/>
            <w:rFonts w:cs="Arial"/>
            <w:sz w:val="22"/>
          </w:rPr>
          <w:t>https://www.sfera.sk/sk/o-nas/verejne-obstaravanie/rok-2023/</w:t>
        </w:r>
      </w:hyperlink>
      <w:r w:rsidRPr="00E21D17">
        <w:rPr>
          <w:rFonts w:eastAsia="Times New Roman" w:cs="Arial"/>
          <w:sz w:val="22"/>
          <w:lang w:eastAsia="sk-SK"/>
        </w:rPr>
        <w:t>, realizovanej ako zákazk</w:t>
      </w:r>
      <w:r>
        <w:rPr>
          <w:rFonts w:eastAsia="Times New Roman" w:cs="Arial"/>
          <w:sz w:val="22"/>
          <w:lang w:eastAsia="sk-SK"/>
        </w:rPr>
        <w:t>a</w:t>
      </w:r>
      <w:r w:rsidR="00D53767">
        <w:rPr>
          <w:rFonts w:eastAsia="Times New Roman" w:cs="Arial"/>
          <w:sz w:val="22"/>
          <w:lang w:eastAsia="sk-SK"/>
        </w:rPr>
        <w:t>,</w:t>
      </w:r>
      <w:r w:rsidRPr="00E21D17">
        <w:rPr>
          <w:rFonts w:eastAsia="Times New Roman" w:cs="Arial"/>
          <w:sz w:val="22"/>
          <w:lang w:eastAsia="sk-SK"/>
        </w:rPr>
        <w:t xml:space="preserve"> </w:t>
      </w:r>
      <w:r w:rsidR="00D53767" w:rsidRPr="000D778D">
        <w:rPr>
          <w:rFonts w:eastAsia="Times New Roman" w:cs="Arial"/>
          <w:color w:val="000000"/>
          <w:sz w:val="22"/>
          <w:lang w:eastAsia="sk-SK"/>
        </w:rPr>
        <w:t>na</w:t>
      </w:r>
      <w:r w:rsidR="00D53767">
        <w:rPr>
          <w:rFonts w:eastAsia="Times New Roman" w:cs="Arial"/>
          <w:color w:val="000000"/>
          <w:sz w:val="22"/>
          <w:lang w:eastAsia="sk-SK"/>
        </w:rPr>
        <w:t> </w:t>
      </w:r>
      <w:r w:rsidR="00D53767" w:rsidRPr="000D778D">
        <w:rPr>
          <w:rFonts w:eastAsia="Times New Roman" w:cs="Arial"/>
          <w:color w:val="000000"/>
          <w:sz w:val="22"/>
          <w:lang w:eastAsia="sk-SK"/>
        </w:rPr>
        <w:t>ktorú sa nevzťahuje Z</w:t>
      </w:r>
      <w:r w:rsidR="00D53767">
        <w:rPr>
          <w:rFonts w:eastAsia="Times New Roman" w:cs="Arial"/>
          <w:color w:val="000000"/>
          <w:sz w:val="22"/>
          <w:lang w:eastAsia="sk-SK"/>
        </w:rPr>
        <w:t>ákon o verejnom obstarávaní</w:t>
      </w:r>
      <w:r w:rsidR="00D53767" w:rsidRPr="000D778D">
        <w:rPr>
          <w:rFonts w:eastAsia="Times New Roman" w:cs="Arial"/>
          <w:color w:val="000000"/>
          <w:sz w:val="22"/>
          <w:lang w:eastAsia="sk-SK"/>
        </w:rPr>
        <w:t>, na ktorú bude uplatnená výnimka</w:t>
      </w:r>
      <w:r w:rsidR="00D53767">
        <w:rPr>
          <w:rFonts w:eastAsia="Times New Roman" w:cs="Arial"/>
          <w:color w:val="000000"/>
          <w:sz w:val="22"/>
          <w:lang w:eastAsia="sk-SK"/>
        </w:rPr>
        <w:t xml:space="preserve"> </w:t>
      </w:r>
      <w:r w:rsidR="00D53767" w:rsidRPr="000E3BDB">
        <w:rPr>
          <w:rFonts w:eastAsia="Times New Roman" w:cs="Arial"/>
          <w:sz w:val="22"/>
          <w:lang w:eastAsia="sk-SK"/>
        </w:rPr>
        <w:t>podľa</w:t>
      </w:r>
      <w:r>
        <w:rPr>
          <w:rFonts w:eastAsia="Times New Roman" w:cs="Arial"/>
          <w:sz w:val="22"/>
          <w:lang w:eastAsia="sk-SK"/>
        </w:rPr>
        <w:t xml:space="preserve"> </w:t>
      </w:r>
      <w:bookmarkStart w:id="0" w:name="_GoBack"/>
      <w:bookmarkEnd w:id="0"/>
      <w:r w:rsidRPr="00E21D17">
        <w:rPr>
          <w:rFonts w:eastAsia="Times New Roman" w:cs="Arial"/>
          <w:sz w:val="22"/>
          <w:lang w:eastAsia="sk-SK"/>
        </w:rPr>
        <w:t>§ 1 ods. 15 zákona č. 343/2015 Z. z. o verejnom obstarávaní a</w:t>
      </w:r>
      <w:r>
        <w:rPr>
          <w:rFonts w:eastAsia="Times New Roman" w:cs="Arial"/>
          <w:sz w:val="22"/>
          <w:lang w:eastAsia="sk-SK"/>
        </w:rPr>
        <w:t> </w:t>
      </w:r>
      <w:r w:rsidRPr="00E21D17">
        <w:rPr>
          <w:rFonts w:eastAsia="Times New Roman" w:cs="Arial"/>
          <w:sz w:val="22"/>
          <w:lang w:eastAsia="sk-SK"/>
        </w:rPr>
        <w:t>o</w:t>
      </w:r>
      <w:r>
        <w:rPr>
          <w:rFonts w:eastAsia="Times New Roman" w:cs="Arial"/>
          <w:sz w:val="22"/>
          <w:lang w:eastAsia="sk-SK"/>
        </w:rPr>
        <w:t> </w:t>
      </w:r>
      <w:r w:rsidRPr="00E21D17">
        <w:rPr>
          <w:rFonts w:eastAsia="Times New Roman" w:cs="Arial"/>
          <w:sz w:val="22"/>
          <w:lang w:eastAsia="sk-SK"/>
        </w:rPr>
        <w:t>zmene a doplnení niektorých zákonov v znení neskorších predpisov,</w:t>
      </w:r>
    </w:p>
    <w:p w14:paraId="28DE5D4E" w14:textId="77777777" w:rsidR="00A230CF" w:rsidRPr="00E21D17" w:rsidRDefault="00A230CF" w:rsidP="00A230CF">
      <w:pPr>
        <w:widowControl w:val="0"/>
        <w:spacing w:before="120" w:after="120"/>
        <w:ind w:left="1418" w:hanging="851"/>
        <w:rPr>
          <w:rFonts w:eastAsia="Times New Roman" w:cs="Arial"/>
          <w:sz w:val="22"/>
          <w:lang w:eastAsia="x-none"/>
        </w:rPr>
      </w:pPr>
      <w:r w:rsidRPr="00E21D17">
        <w:rPr>
          <w:rFonts w:eastAsia="Times New Roman" w:cs="Arial"/>
          <w:b/>
          <w:sz w:val="22"/>
          <w:lang w:val="x-none" w:eastAsia="x-none"/>
        </w:rPr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r w:rsidRPr="00E21D17">
        <w:rPr>
          <w:rFonts w:eastAsia="Times New Roman" w:cs="Arial"/>
          <w:b/>
          <w:sz w:val="22"/>
          <w:lang w:val="x-none" w:eastAsia="x-none"/>
        </w:rPr>
        <w:instrText xml:space="preserve"> FORMCHECKBOX </w:instrText>
      </w:r>
      <w:r w:rsidR="00D53767">
        <w:rPr>
          <w:rFonts w:eastAsia="Times New Roman" w:cs="Arial"/>
          <w:b/>
          <w:sz w:val="22"/>
          <w:lang w:val="x-none" w:eastAsia="x-none"/>
        </w:rPr>
      </w:r>
      <w:r w:rsidR="00D53767">
        <w:rPr>
          <w:rFonts w:eastAsia="Times New Roman" w:cs="Arial"/>
          <w:b/>
          <w:sz w:val="22"/>
          <w:lang w:val="x-none" w:eastAsia="x-none"/>
        </w:rPr>
        <w:fldChar w:fldCharType="separate"/>
      </w:r>
      <w:r w:rsidRPr="00E21D17">
        <w:rPr>
          <w:rFonts w:eastAsia="Times New Roman" w:cs="Arial"/>
          <w:b/>
          <w:sz w:val="22"/>
          <w:lang w:val="x-none" w:eastAsia="x-none"/>
        </w:rPr>
        <w:fldChar w:fldCharType="end"/>
      </w:r>
      <w:r w:rsidRPr="00E21D17">
        <w:rPr>
          <w:rFonts w:eastAsia="Times New Roman" w:cs="Arial"/>
          <w:b/>
          <w:sz w:val="22"/>
          <w:lang w:val="x-none" w:eastAsia="x-none"/>
        </w:rPr>
        <w:tab/>
      </w:r>
      <w:r w:rsidRPr="00E21D17">
        <w:rPr>
          <w:rFonts w:eastAsia="Times New Roman" w:cs="Arial"/>
          <w:sz w:val="22"/>
          <w:lang w:val="x-none" w:eastAsia="x-none"/>
        </w:rPr>
        <w:t>sa nebud</w:t>
      </w:r>
      <w:r w:rsidRPr="00E21D17">
        <w:rPr>
          <w:rFonts w:eastAsia="Times New Roman" w:cs="Arial"/>
          <w:sz w:val="22"/>
          <w:lang w:eastAsia="x-none"/>
        </w:rPr>
        <w:t>ú</w:t>
      </w:r>
      <w:r w:rsidRPr="00E21D17">
        <w:rPr>
          <w:rFonts w:eastAsia="Times New Roman" w:cs="Arial"/>
          <w:sz w:val="22"/>
          <w:lang w:val="x-none" w:eastAsia="x-none"/>
        </w:rPr>
        <w:t xml:space="preserve"> podieľať subdodávatelia a celý predmet uskutočníme vlastnými kapacitami.</w:t>
      </w:r>
    </w:p>
    <w:p w14:paraId="75AE42EA" w14:textId="77777777" w:rsidR="00A230CF" w:rsidRPr="00E21D17" w:rsidRDefault="00A230CF" w:rsidP="00A230CF">
      <w:pPr>
        <w:widowControl w:val="0"/>
        <w:spacing w:before="120" w:after="120"/>
        <w:ind w:left="1418" w:hanging="851"/>
        <w:rPr>
          <w:rFonts w:eastAsia="Times New Roman" w:cs="Arial"/>
          <w:sz w:val="22"/>
          <w:lang w:val="x-none" w:eastAsia="x-none"/>
        </w:rPr>
      </w:pPr>
      <w:r w:rsidRPr="00E21D17">
        <w:rPr>
          <w:rFonts w:eastAsia="Times New Roman" w:cs="Arial"/>
          <w:b/>
          <w:sz w:val="22"/>
          <w:lang w:val="x-none" w:eastAsia="x-none"/>
        </w:rPr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r w:rsidRPr="00E21D17">
        <w:rPr>
          <w:rFonts w:eastAsia="Times New Roman" w:cs="Arial"/>
          <w:b/>
          <w:sz w:val="22"/>
          <w:lang w:val="x-none" w:eastAsia="x-none"/>
        </w:rPr>
        <w:instrText xml:space="preserve"> FORMCHECKBOX </w:instrText>
      </w:r>
      <w:r w:rsidR="00D53767">
        <w:rPr>
          <w:rFonts w:eastAsia="Times New Roman" w:cs="Arial"/>
          <w:b/>
          <w:sz w:val="22"/>
          <w:lang w:val="x-none" w:eastAsia="x-none"/>
        </w:rPr>
      </w:r>
      <w:r w:rsidR="00D53767">
        <w:rPr>
          <w:rFonts w:eastAsia="Times New Roman" w:cs="Arial"/>
          <w:b/>
          <w:sz w:val="22"/>
          <w:lang w:val="x-none" w:eastAsia="x-none"/>
        </w:rPr>
        <w:fldChar w:fldCharType="separate"/>
      </w:r>
      <w:r w:rsidRPr="00E21D17">
        <w:rPr>
          <w:rFonts w:eastAsia="Times New Roman" w:cs="Arial"/>
          <w:b/>
          <w:sz w:val="22"/>
          <w:lang w:val="x-none" w:eastAsia="x-none"/>
        </w:rPr>
        <w:fldChar w:fldCharType="end"/>
      </w:r>
      <w:r w:rsidRPr="00E21D17">
        <w:rPr>
          <w:rFonts w:eastAsia="Times New Roman" w:cs="Arial"/>
          <w:b/>
          <w:sz w:val="22"/>
          <w:lang w:val="x-none" w:eastAsia="x-none"/>
        </w:rPr>
        <w:tab/>
      </w:r>
      <w:r w:rsidRPr="00E21D17">
        <w:rPr>
          <w:rFonts w:eastAsia="Times New Roman" w:cs="Arial"/>
          <w:sz w:val="22"/>
          <w:lang w:val="x-none" w:eastAsia="x-none"/>
        </w:rPr>
        <w:t>sa budú podieľať nasledovní subdodávatelia: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"/>
        <w:gridCol w:w="2183"/>
        <w:gridCol w:w="1101"/>
        <w:gridCol w:w="1859"/>
        <w:gridCol w:w="1946"/>
        <w:gridCol w:w="1528"/>
      </w:tblGrid>
      <w:tr w:rsidR="00A230CF" w:rsidRPr="00E21D17" w14:paraId="408491C4" w14:textId="77777777" w:rsidTr="007D5448">
        <w:trPr>
          <w:trHeight w:val="1442"/>
          <w:jc w:val="center"/>
        </w:trPr>
        <w:tc>
          <w:tcPr>
            <w:tcW w:w="234" w:type="pct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vAlign w:val="center"/>
            <w:hideMark/>
          </w:tcPr>
          <w:p w14:paraId="3949F315" w14:textId="77777777" w:rsidR="00A230CF" w:rsidRPr="00E21D17" w:rsidRDefault="00A230CF" w:rsidP="00020149">
            <w:pPr>
              <w:widowControl w:val="0"/>
              <w:spacing w:before="120" w:after="120" w:line="256" w:lineRule="auto"/>
              <w:jc w:val="center"/>
              <w:rPr>
                <w:rFonts w:eastAsia="Times New Roman" w:cs="Arial"/>
                <w:b/>
                <w:sz w:val="22"/>
                <w:lang w:val="x-none" w:eastAsia="x-none"/>
              </w:rPr>
            </w:pPr>
            <w:bookmarkStart w:id="1" w:name="_Hlk128124423"/>
            <w:r w:rsidRPr="00E21D17">
              <w:rPr>
                <w:rFonts w:eastAsia="Times New Roman" w:cs="Arial"/>
                <w:b/>
                <w:sz w:val="22"/>
                <w:lang w:val="x-none" w:eastAsia="x-none"/>
              </w:rPr>
              <w:t>P. č.</w:t>
            </w:r>
          </w:p>
        </w:tc>
        <w:tc>
          <w:tcPr>
            <w:tcW w:w="1208" w:type="pct"/>
            <w:tcBorders>
              <w:top w:val="single" w:sz="12" w:space="0" w:color="auto"/>
              <w:bottom w:val="double" w:sz="4" w:space="0" w:color="auto"/>
            </w:tcBorders>
            <w:vAlign w:val="center"/>
            <w:hideMark/>
          </w:tcPr>
          <w:p w14:paraId="64FF5201" w14:textId="77777777" w:rsidR="00A230CF" w:rsidRPr="00E21D17" w:rsidRDefault="00A230CF" w:rsidP="00020149">
            <w:pPr>
              <w:widowControl w:val="0"/>
              <w:spacing w:before="120" w:after="120" w:line="256" w:lineRule="auto"/>
              <w:jc w:val="center"/>
              <w:rPr>
                <w:rFonts w:eastAsia="Times New Roman" w:cs="Arial"/>
                <w:b/>
                <w:sz w:val="22"/>
                <w:lang w:val="x-none" w:eastAsia="x-none"/>
              </w:rPr>
            </w:pPr>
            <w:r w:rsidRPr="00E21D17">
              <w:rPr>
                <w:rFonts w:eastAsia="Times New Roman" w:cs="Arial"/>
                <w:b/>
                <w:sz w:val="22"/>
                <w:lang w:val="x-none" w:eastAsia="x-none"/>
              </w:rPr>
              <w:t>Obchodné meno a</w:t>
            </w:r>
            <w:r>
              <w:rPr>
                <w:rFonts w:eastAsia="Times New Roman" w:cs="Arial"/>
                <w:b/>
                <w:sz w:val="22"/>
                <w:lang w:eastAsia="x-none"/>
              </w:rPr>
              <w:t> </w:t>
            </w:r>
            <w:r w:rsidRPr="00E21D17">
              <w:rPr>
                <w:rFonts w:eastAsia="Times New Roman" w:cs="Arial"/>
                <w:b/>
                <w:sz w:val="22"/>
                <w:lang w:val="x-none" w:eastAsia="x-none"/>
              </w:rPr>
              <w:t>sídlo subdodávateľa</w:t>
            </w:r>
          </w:p>
        </w:tc>
        <w:tc>
          <w:tcPr>
            <w:tcW w:w="609" w:type="pct"/>
            <w:tcBorders>
              <w:top w:val="single" w:sz="12" w:space="0" w:color="auto"/>
              <w:bottom w:val="double" w:sz="4" w:space="0" w:color="auto"/>
            </w:tcBorders>
            <w:vAlign w:val="center"/>
            <w:hideMark/>
          </w:tcPr>
          <w:p w14:paraId="31F9E75A" w14:textId="77777777" w:rsidR="00A230CF" w:rsidRPr="00E21D17" w:rsidRDefault="00A230CF" w:rsidP="00020149">
            <w:pPr>
              <w:widowControl w:val="0"/>
              <w:spacing w:before="120" w:after="120" w:line="256" w:lineRule="auto"/>
              <w:jc w:val="center"/>
              <w:rPr>
                <w:rFonts w:eastAsia="Times New Roman" w:cs="Arial"/>
                <w:b/>
                <w:sz w:val="22"/>
                <w:lang w:val="x-none" w:eastAsia="x-none"/>
              </w:rPr>
            </w:pPr>
            <w:r w:rsidRPr="00E21D17">
              <w:rPr>
                <w:rFonts w:eastAsia="Times New Roman" w:cs="Arial"/>
                <w:b/>
                <w:sz w:val="22"/>
                <w:lang w:val="x-none" w:eastAsia="x-none"/>
              </w:rPr>
              <w:t>IČO</w:t>
            </w:r>
          </w:p>
        </w:tc>
        <w:tc>
          <w:tcPr>
            <w:tcW w:w="1028" w:type="pct"/>
            <w:tcBorders>
              <w:top w:val="single" w:sz="12" w:space="0" w:color="auto"/>
              <w:bottom w:val="double" w:sz="4" w:space="0" w:color="auto"/>
            </w:tcBorders>
            <w:vAlign w:val="center"/>
            <w:hideMark/>
          </w:tcPr>
          <w:p w14:paraId="5B2D2C41" w14:textId="0A0640B8" w:rsidR="00A230CF" w:rsidRPr="00E21D17" w:rsidRDefault="00187F36" w:rsidP="00020149">
            <w:pPr>
              <w:widowControl w:val="0"/>
              <w:spacing w:before="120" w:after="120" w:line="256" w:lineRule="auto"/>
              <w:jc w:val="center"/>
              <w:rPr>
                <w:rFonts w:eastAsia="Times New Roman" w:cs="Arial"/>
                <w:b/>
                <w:sz w:val="22"/>
                <w:lang w:val="x-none" w:eastAsia="x-none"/>
              </w:rPr>
            </w:pPr>
            <w:r w:rsidRPr="005C7CF0">
              <w:rPr>
                <w:rFonts w:eastAsia="Times New Roman" w:cs="Arial"/>
                <w:b/>
                <w:sz w:val="22"/>
                <w:lang w:eastAsia="x-none"/>
              </w:rPr>
              <w:t>Údaje o osobe oprávnenej konať za subdodávateľa</w:t>
            </w:r>
            <w:r>
              <w:rPr>
                <w:rStyle w:val="Odkaznapoznmkupodiarou"/>
                <w:rFonts w:eastAsia="Times New Roman" w:cs="Arial"/>
                <w:b/>
                <w:sz w:val="22"/>
                <w:lang w:eastAsia="x-none"/>
              </w:rPr>
              <w:footnoteReference w:id="1"/>
            </w:r>
          </w:p>
        </w:tc>
        <w:tc>
          <w:tcPr>
            <w:tcW w:w="1076" w:type="pct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  <w:hideMark/>
          </w:tcPr>
          <w:p w14:paraId="6F079B2B" w14:textId="3685F7D4" w:rsidR="00A230CF" w:rsidRPr="008A23A9" w:rsidRDefault="00A230CF" w:rsidP="00020149">
            <w:pPr>
              <w:widowControl w:val="0"/>
              <w:spacing w:before="120" w:after="120" w:line="256" w:lineRule="auto"/>
              <w:jc w:val="center"/>
              <w:rPr>
                <w:rFonts w:eastAsia="Times New Roman" w:cs="Arial"/>
                <w:b/>
                <w:sz w:val="22"/>
                <w:lang w:eastAsia="x-none"/>
              </w:rPr>
            </w:pPr>
            <w:r w:rsidRPr="00E21D17">
              <w:rPr>
                <w:rFonts w:eastAsia="Times New Roman" w:cs="Arial"/>
                <w:b/>
                <w:sz w:val="22"/>
                <w:lang w:val="x-none" w:eastAsia="x-none"/>
              </w:rPr>
              <w:t>Predmet subdodávk</w:t>
            </w:r>
            <w:r w:rsidR="008A23A9">
              <w:rPr>
                <w:rFonts w:eastAsia="Times New Roman" w:cs="Arial"/>
                <w:b/>
                <w:sz w:val="22"/>
                <w:lang w:eastAsia="x-none"/>
              </w:rPr>
              <w:t>y</w:t>
            </w:r>
          </w:p>
        </w:tc>
        <w:tc>
          <w:tcPr>
            <w:tcW w:w="845" w:type="pct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</w:tcPr>
          <w:p w14:paraId="11D8AD7F" w14:textId="52183041" w:rsidR="00A230CF" w:rsidRPr="00E21D17" w:rsidRDefault="005C7CF0" w:rsidP="00020149">
            <w:pPr>
              <w:widowControl w:val="0"/>
              <w:spacing w:before="120" w:after="120" w:line="256" w:lineRule="auto"/>
              <w:jc w:val="center"/>
              <w:rPr>
                <w:rFonts w:eastAsia="Times New Roman" w:cs="Arial"/>
                <w:b/>
                <w:sz w:val="22"/>
                <w:lang w:eastAsia="x-none"/>
              </w:rPr>
            </w:pPr>
            <w:r w:rsidRPr="005C7CF0">
              <w:rPr>
                <w:rFonts w:eastAsia="Times New Roman" w:cs="Arial"/>
                <w:b/>
                <w:sz w:val="22"/>
                <w:lang w:val="x-none" w:eastAsia="x-none"/>
              </w:rPr>
              <w:t>Podiel subdodávky z celého predmetu plnenia v</w:t>
            </w:r>
            <w:r>
              <w:rPr>
                <w:rFonts w:eastAsia="Times New Roman" w:cs="Arial"/>
                <w:b/>
                <w:sz w:val="22"/>
                <w:lang w:eastAsia="x-none"/>
              </w:rPr>
              <w:t> </w:t>
            </w:r>
            <w:r w:rsidRPr="005C7CF0">
              <w:rPr>
                <w:rFonts w:eastAsia="Times New Roman" w:cs="Arial"/>
                <w:b/>
                <w:sz w:val="22"/>
                <w:lang w:val="x-none" w:eastAsia="x-none"/>
              </w:rPr>
              <w:t>%</w:t>
            </w:r>
          </w:p>
        </w:tc>
      </w:tr>
      <w:tr w:rsidR="00A230CF" w:rsidRPr="00E21D17" w14:paraId="6471C69C" w14:textId="77777777" w:rsidTr="002A6F97">
        <w:trPr>
          <w:jc w:val="center"/>
        </w:trPr>
        <w:tc>
          <w:tcPr>
            <w:tcW w:w="234" w:type="pct"/>
            <w:tcBorders>
              <w:top w:val="double" w:sz="4" w:space="0" w:color="auto"/>
              <w:left w:val="single" w:sz="12" w:space="0" w:color="auto"/>
            </w:tcBorders>
            <w:hideMark/>
          </w:tcPr>
          <w:p w14:paraId="38D8E19F" w14:textId="77777777" w:rsidR="00A230CF" w:rsidRPr="00E21D17" w:rsidRDefault="00A230CF" w:rsidP="002A24B3">
            <w:pPr>
              <w:widowControl w:val="0"/>
              <w:spacing w:before="120" w:after="120" w:line="256" w:lineRule="auto"/>
              <w:jc w:val="center"/>
              <w:rPr>
                <w:rFonts w:eastAsia="Times New Roman" w:cs="Arial"/>
                <w:sz w:val="22"/>
                <w:lang w:val="x-none" w:eastAsia="x-none"/>
              </w:rPr>
            </w:pPr>
            <w:r w:rsidRPr="00E21D17">
              <w:rPr>
                <w:rFonts w:eastAsia="Times New Roman" w:cs="Arial"/>
                <w:sz w:val="22"/>
                <w:lang w:val="x-none" w:eastAsia="x-none"/>
              </w:rPr>
              <w:t>1</w:t>
            </w:r>
          </w:p>
        </w:tc>
        <w:tc>
          <w:tcPr>
            <w:tcW w:w="1208" w:type="pct"/>
            <w:tcBorders>
              <w:top w:val="double" w:sz="4" w:space="0" w:color="auto"/>
            </w:tcBorders>
          </w:tcPr>
          <w:p w14:paraId="73546D4C" w14:textId="77777777" w:rsidR="00A230CF" w:rsidRPr="00E21D17" w:rsidRDefault="00A230CF" w:rsidP="002A24B3">
            <w:pPr>
              <w:widowControl w:val="0"/>
              <w:spacing w:before="120" w:after="120" w:line="256" w:lineRule="auto"/>
              <w:rPr>
                <w:rFonts w:eastAsia="Times New Roman" w:cs="Arial"/>
                <w:sz w:val="22"/>
                <w:lang w:val="x-none" w:eastAsia="x-none"/>
              </w:rPr>
            </w:pPr>
          </w:p>
        </w:tc>
        <w:tc>
          <w:tcPr>
            <w:tcW w:w="609" w:type="pct"/>
            <w:tcBorders>
              <w:top w:val="double" w:sz="4" w:space="0" w:color="auto"/>
            </w:tcBorders>
          </w:tcPr>
          <w:p w14:paraId="08F1E2F7" w14:textId="77777777" w:rsidR="00A230CF" w:rsidRPr="00E21D17" w:rsidRDefault="00A230CF" w:rsidP="002A24B3">
            <w:pPr>
              <w:widowControl w:val="0"/>
              <w:spacing w:before="120" w:after="120" w:line="256" w:lineRule="auto"/>
              <w:rPr>
                <w:rFonts w:eastAsia="Times New Roman" w:cs="Arial"/>
                <w:sz w:val="22"/>
                <w:lang w:val="x-none" w:eastAsia="x-none"/>
              </w:rPr>
            </w:pPr>
          </w:p>
        </w:tc>
        <w:tc>
          <w:tcPr>
            <w:tcW w:w="1028" w:type="pct"/>
            <w:tcBorders>
              <w:top w:val="double" w:sz="4" w:space="0" w:color="auto"/>
            </w:tcBorders>
          </w:tcPr>
          <w:p w14:paraId="429CD600" w14:textId="77777777" w:rsidR="00A230CF" w:rsidRPr="00E21D17" w:rsidRDefault="00A230CF" w:rsidP="002A24B3">
            <w:pPr>
              <w:widowControl w:val="0"/>
              <w:spacing w:before="120" w:after="120" w:line="256" w:lineRule="auto"/>
              <w:rPr>
                <w:rFonts w:eastAsia="Times New Roman" w:cs="Arial"/>
                <w:sz w:val="22"/>
                <w:lang w:val="x-none" w:eastAsia="x-none"/>
              </w:rPr>
            </w:pPr>
          </w:p>
        </w:tc>
        <w:tc>
          <w:tcPr>
            <w:tcW w:w="1076" w:type="pct"/>
            <w:tcBorders>
              <w:top w:val="double" w:sz="4" w:space="0" w:color="auto"/>
              <w:right w:val="single" w:sz="12" w:space="0" w:color="auto"/>
            </w:tcBorders>
          </w:tcPr>
          <w:p w14:paraId="15CAA7A7" w14:textId="77777777" w:rsidR="00A230CF" w:rsidRPr="00E21D17" w:rsidRDefault="00A230CF" w:rsidP="002A24B3">
            <w:pPr>
              <w:widowControl w:val="0"/>
              <w:spacing w:before="120" w:after="120" w:line="256" w:lineRule="auto"/>
              <w:rPr>
                <w:rFonts w:eastAsia="Times New Roman" w:cs="Arial"/>
                <w:sz w:val="22"/>
                <w:lang w:val="x-none" w:eastAsia="x-none"/>
              </w:rPr>
            </w:pPr>
          </w:p>
        </w:tc>
        <w:tc>
          <w:tcPr>
            <w:tcW w:w="845" w:type="pct"/>
            <w:tcBorders>
              <w:top w:val="double" w:sz="4" w:space="0" w:color="auto"/>
              <w:right w:val="single" w:sz="12" w:space="0" w:color="auto"/>
            </w:tcBorders>
          </w:tcPr>
          <w:p w14:paraId="1A8E697E" w14:textId="77777777" w:rsidR="00A230CF" w:rsidRPr="00E21D17" w:rsidRDefault="00A230CF" w:rsidP="002A24B3">
            <w:pPr>
              <w:widowControl w:val="0"/>
              <w:spacing w:before="120" w:after="120" w:line="256" w:lineRule="auto"/>
              <w:rPr>
                <w:rFonts w:eastAsia="Times New Roman" w:cs="Arial"/>
                <w:sz w:val="22"/>
                <w:lang w:val="x-none" w:eastAsia="x-none"/>
              </w:rPr>
            </w:pPr>
          </w:p>
        </w:tc>
      </w:tr>
      <w:tr w:rsidR="00A230CF" w:rsidRPr="00E21D17" w14:paraId="0166A7EA" w14:textId="77777777" w:rsidTr="002A6F97">
        <w:trPr>
          <w:jc w:val="center"/>
        </w:trPr>
        <w:tc>
          <w:tcPr>
            <w:tcW w:w="234" w:type="pct"/>
            <w:tcBorders>
              <w:left w:val="single" w:sz="12" w:space="0" w:color="auto"/>
            </w:tcBorders>
            <w:hideMark/>
          </w:tcPr>
          <w:p w14:paraId="7BDD4594" w14:textId="77777777" w:rsidR="00A230CF" w:rsidRPr="00E21D17" w:rsidRDefault="00A230CF" w:rsidP="002A24B3">
            <w:pPr>
              <w:widowControl w:val="0"/>
              <w:spacing w:before="120" w:after="120" w:line="256" w:lineRule="auto"/>
              <w:jc w:val="center"/>
              <w:rPr>
                <w:rFonts w:eastAsia="Times New Roman" w:cs="Arial"/>
                <w:sz w:val="22"/>
                <w:lang w:val="x-none" w:eastAsia="x-none"/>
              </w:rPr>
            </w:pPr>
            <w:r w:rsidRPr="00E21D17">
              <w:rPr>
                <w:rFonts w:eastAsia="Times New Roman" w:cs="Arial"/>
                <w:sz w:val="22"/>
                <w:lang w:val="x-none" w:eastAsia="x-none"/>
              </w:rPr>
              <w:t>2</w:t>
            </w:r>
          </w:p>
        </w:tc>
        <w:tc>
          <w:tcPr>
            <w:tcW w:w="1208" w:type="pct"/>
          </w:tcPr>
          <w:p w14:paraId="72C34915" w14:textId="77777777" w:rsidR="00A230CF" w:rsidRPr="00E21D17" w:rsidRDefault="00A230CF" w:rsidP="002A24B3">
            <w:pPr>
              <w:widowControl w:val="0"/>
              <w:spacing w:before="120" w:after="120" w:line="256" w:lineRule="auto"/>
              <w:rPr>
                <w:rFonts w:eastAsia="Times New Roman" w:cs="Arial"/>
                <w:sz w:val="22"/>
                <w:lang w:val="x-none" w:eastAsia="x-none"/>
              </w:rPr>
            </w:pPr>
          </w:p>
        </w:tc>
        <w:tc>
          <w:tcPr>
            <w:tcW w:w="609" w:type="pct"/>
          </w:tcPr>
          <w:p w14:paraId="48D79075" w14:textId="77777777" w:rsidR="00A230CF" w:rsidRPr="00E21D17" w:rsidRDefault="00A230CF" w:rsidP="002A24B3">
            <w:pPr>
              <w:widowControl w:val="0"/>
              <w:spacing w:before="120" w:after="120" w:line="256" w:lineRule="auto"/>
              <w:rPr>
                <w:rFonts w:eastAsia="Times New Roman" w:cs="Arial"/>
                <w:sz w:val="22"/>
                <w:lang w:val="x-none" w:eastAsia="x-none"/>
              </w:rPr>
            </w:pPr>
          </w:p>
        </w:tc>
        <w:tc>
          <w:tcPr>
            <w:tcW w:w="1028" w:type="pct"/>
          </w:tcPr>
          <w:p w14:paraId="10CDACA7" w14:textId="77777777" w:rsidR="00A230CF" w:rsidRPr="00E21D17" w:rsidRDefault="00A230CF" w:rsidP="002A24B3">
            <w:pPr>
              <w:widowControl w:val="0"/>
              <w:spacing w:before="120" w:after="120" w:line="256" w:lineRule="auto"/>
              <w:rPr>
                <w:rFonts w:eastAsia="Times New Roman" w:cs="Arial"/>
                <w:sz w:val="22"/>
                <w:lang w:val="x-none" w:eastAsia="x-none"/>
              </w:rPr>
            </w:pPr>
          </w:p>
        </w:tc>
        <w:tc>
          <w:tcPr>
            <w:tcW w:w="1076" w:type="pct"/>
            <w:tcBorders>
              <w:right w:val="single" w:sz="12" w:space="0" w:color="auto"/>
            </w:tcBorders>
          </w:tcPr>
          <w:p w14:paraId="3D653578" w14:textId="77777777" w:rsidR="00A230CF" w:rsidRPr="00E21D17" w:rsidRDefault="00A230CF" w:rsidP="002A24B3">
            <w:pPr>
              <w:widowControl w:val="0"/>
              <w:spacing w:before="120" w:after="120" w:line="256" w:lineRule="auto"/>
              <w:rPr>
                <w:rFonts w:eastAsia="Times New Roman" w:cs="Arial"/>
                <w:sz w:val="22"/>
                <w:lang w:val="x-none" w:eastAsia="x-none"/>
              </w:rPr>
            </w:pPr>
          </w:p>
        </w:tc>
        <w:tc>
          <w:tcPr>
            <w:tcW w:w="845" w:type="pct"/>
            <w:tcBorders>
              <w:right w:val="single" w:sz="12" w:space="0" w:color="auto"/>
            </w:tcBorders>
          </w:tcPr>
          <w:p w14:paraId="6EC11C46" w14:textId="77777777" w:rsidR="00A230CF" w:rsidRPr="00E21D17" w:rsidRDefault="00A230CF" w:rsidP="002A24B3">
            <w:pPr>
              <w:widowControl w:val="0"/>
              <w:spacing w:before="120" w:after="120" w:line="256" w:lineRule="auto"/>
              <w:rPr>
                <w:rFonts w:eastAsia="Times New Roman" w:cs="Arial"/>
                <w:sz w:val="22"/>
                <w:lang w:val="x-none" w:eastAsia="x-none"/>
              </w:rPr>
            </w:pPr>
          </w:p>
        </w:tc>
      </w:tr>
      <w:tr w:rsidR="00A230CF" w:rsidRPr="00E21D17" w14:paraId="206D43EC" w14:textId="77777777" w:rsidTr="002A6F97">
        <w:trPr>
          <w:jc w:val="center"/>
        </w:trPr>
        <w:tc>
          <w:tcPr>
            <w:tcW w:w="234" w:type="pct"/>
            <w:tcBorders>
              <w:left w:val="single" w:sz="12" w:space="0" w:color="auto"/>
              <w:bottom w:val="single" w:sz="12" w:space="0" w:color="auto"/>
            </w:tcBorders>
            <w:hideMark/>
          </w:tcPr>
          <w:p w14:paraId="5A44607F" w14:textId="77777777" w:rsidR="00A230CF" w:rsidRPr="00E21D17" w:rsidRDefault="00A230CF" w:rsidP="002A24B3">
            <w:pPr>
              <w:widowControl w:val="0"/>
              <w:spacing w:before="120" w:after="120" w:line="256" w:lineRule="auto"/>
              <w:jc w:val="center"/>
              <w:rPr>
                <w:rFonts w:eastAsia="Times New Roman" w:cs="Arial"/>
                <w:sz w:val="22"/>
                <w:lang w:val="x-none" w:eastAsia="x-none"/>
              </w:rPr>
            </w:pPr>
            <w:r w:rsidRPr="00E21D17">
              <w:rPr>
                <w:rFonts w:eastAsia="Times New Roman" w:cs="Arial"/>
                <w:sz w:val="22"/>
                <w:lang w:val="x-none" w:eastAsia="x-none"/>
              </w:rPr>
              <w:t>3</w:t>
            </w:r>
          </w:p>
        </w:tc>
        <w:tc>
          <w:tcPr>
            <w:tcW w:w="1208" w:type="pct"/>
            <w:tcBorders>
              <w:bottom w:val="single" w:sz="12" w:space="0" w:color="auto"/>
            </w:tcBorders>
          </w:tcPr>
          <w:p w14:paraId="0C36D397" w14:textId="77777777" w:rsidR="00A230CF" w:rsidRPr="00E21D17" w:rsidRDefault="00A230CF" w:rsidP="002A24B3">
            <w:pPr>
              <w:widowControl w:val="0"/>
              <w:spacing w:before="120" w:after="120" w:line="256" w:lineRule="auto"/>
              <w:rPr>
                <w:rFonts w:eastAsia="Times New Roman" w:cs="Arial"/>
                <w:sz w:val="22"/>
                <w:lang w:val="x-none" w:eastAsia="x-none"/>
              </w:rPr>
            </w:pPr>
          </w:p>
        </w:tc>
        <w:tc>
          <w:tcPr>
            <w:tcW w:w="609" w:type="pct"/>
            <w:tcBorders>
              <w:bottom w:val="single" w:sz="12" w:space="0" w:color="auto"/>
            </w:tcBorders>
          </w:tcPr>
          <w:p w14:paraId="2E5FF291" w14:textId="77777777" w:rsidR="00A230CF" w:rsidRPr="00E21D17" w:rsidRDefault="00A230CF" w:rsidP="002A24B3">
            <w:pPr>
              <w:widowControl w:val="0"/>
              <w:spacing w:before="120" w:after="120" w:line="256" w:lineRule="auto"/>
              <w:rPr>
                <w:rFonts w:eastAsia="Times New Roman" w:cs="Arial"/>
                <w:sz w:val="22"/>
                <w:lang w:val="x-none" w:eastAsia="x-none"/>
              </w:rPr>
            </w:pPr>
          </w:p>
        </w:tc>
        <w:tc>
          <w:tcPr>
            <w:tcW w:w="1028" w:type="pct"/>
            <w:tcBorders>
              <w:bottom w:val="single" w:sz="12" w:space="0" w:color="auto"/>
            </w:tcBorders>
          </w:tcPr>
          <w:p w14:paraId="31E96CAF" w14:textId="77777777" w:rsidR="00A230CF" w:rsidRPr="00E21D17" w:rsidRDefault="00A230CF" w:rsidP="002A24B3">
            <w:pPr>
              <w:widowControl w:val="0"/>
              <w:spacing w:before="120" w:after="120" w:line="256" w:lineRule="auto"/>
              <w:rPr>
                <w:rFonts w:eastAsia="Times New Roman" w:cs="Arial"/>
                <w:sz w:val="22"/>
                <w:lang w:val="x-none" w:eastAsia="x-none"/>
              </w:rPr>
            </w:pPr>
          </w:p>
        </w:tc>
        <w:tc>
          <w:tcPr>
            <w:tcW w:w="1076" w:type="pct"/>
            <w:tcBorders>
              <w:bottom w:val="single" w:sz="12" w:space="0" w:color="auto"/>
              <w:right w:val="single" w:sz="12" w:space="0" w:color="auto"/>
            </w:tcBorders>
          </w:tcPr>
          <w:p w14:paraId="62FB3E67" w14:textId="77777777" w:rsidR="00A230CF" w:rsidRPr="00E21D17" w:rsidRDefault="00A230CF" w:rsidP="002A24B3">
            <w:pPr>
              <w:widowControl w:val="0"/>
              <w:spacing w:before="120" w:after="120" w:line="256" w:lineRule="auto"/>
              <w:rPr>
                <w:rFonts w:eastAsia="Times New Roman" w:cs="Arial"/>
                <w:sz w:val="22"/>
                <w:lang w:val="x-none" w:eastAsia="x-none"/>
              </w:rPr>
            </w:pPr>
          </w:p>
        </w:tc>
        <w:tc>
          <w:tcPr>
            <w:tcW w:w="845" w:type="pct"/>
            <w:tcBorders>
              <w:bottom w:val="single" w:sz="12" w:space="0" w:color="auto"/>
              <w:right w:val="single" w:sz="12" w:space="0" w:color="auto"/>
            </w:tcBorders>
          </w:tcPr>
          <w:p w14:paraId="5B95E489" w14:textId="77777777" w:rsidR="00A230CF" w:rsidRPr="00E21D17" w:rsidRDefault="00A230CF" w:rsidP="002A24B3">
            <w:pPr>
              <w:widowControl w:val="0"/>
              <w:spacing w:before="120" w:after="120" w:line="256" w:lineRule="auto"/>
              <w:rPr>
                <w:rFonts w:eastAsia="Times New Roman" w:cs="Arial"/>
                <w:sz w:val="22"/>
                <w:lang w:val="x-none" w:eastAsia="x-none"/>
              </w:rPr>
            </w:pPr>
          </w:p>
        </w:tc>
      </w:tr>
    </w:tbl>
    <w:bookmarkEnd w:id="1"/>
    <w:p w14:paraId="6979D8C4" w14:textId="77777777" w:rsidR="002A6F97" w:rsidRPr="00BB3E50" w:rsidRDefault="002A6F97" w:rsidP="002A6F97">
      <w:pPr>
        <w:rPr>
          <w:szCs w:val="20"/>
        </w:rPr>
      </w:pPr>
      <w:r w:rsidRPr="00BB3E50">
        <w:rPr>
          <w:b/>
          <w:bCs/>
          <w:i/>
          <w:iCs/>
          <w:szCs w:val="20"/>
        </w:rPr>
        <w:t xml:space="preserve">Poznámka: </w:t>
      </w:r>
      <w:r w:rsidRPr="00BB3E50">
        <w:rPr>
          <w:i/>
          <w:iCs/>
          <w:szCs w:val="20"/>
        </w:rPr>
        <w:t>v prípade potreby je možné počet riadkov zvýšiť.</w:t>
      </w:r>
    </w:p>
    <w:p w14:paraId="02CFC539" w14:textId="6681586B" w:rsidR="002A6F97" w:rsidRDefault="002A6F97" w:rsidP="002A6F97"/>
    <w:p w14:paraId="24C35243" w14:textId="77777777" w:rsidR="00DF3BC6" w:rsidRDefault="00DF3BC6" w:rsidP="002A6F97">
      <w:pPr>
        <w:autoSpaceDE w:val="0"/>
        <w:autoSpaceDN w:val="0"/>
        <w:adjustRightInd w:val="0"/>
        <w:jc w:val="left"/>
        <w:rPr>
          <w:rFonts w:eastAsia="Times New Roman" w:cs="Arial"/>
          <w:color w:val="000000"/>
          <w:sz w:val="22"/>
          <w:lang w:eastAsia="sk-SK"/>
        </w:rPr>
      </w:pPr>
    </w:p>
    <w:p w14:paraId="12B27F78" w14:textId="77777777" w:rsidR="00DF3BC6" w:rsidRDefault="00DF3BC6" w:rsidP="002A6F97">
      <w:pPr>
        <w:autoSpaceDE w:val="0"/>
        <w:autoSpaceDN w:val="0"/>
        <w:adjustRightInd w:val="0"/>
        <w:jc w:val="left"/>
        <w:rPr>
          <w:rFonts w:eastAsia="Times New Roman" w:cs="Arial"/>
          <w:color w:val="000000"/>
          <w:sz w:val="22"/>
          <w:lang w:eastAsia="sk-SK"/>
        </w:rPr>
      </w:pPr>
    </w:p>
    <w:p w14:paraId="3C84B247" w14:textId="77777777" w:rsidR="00DF3BC6" w:rsidRDefault="00DF3BC6" w:rsidP="002A6F97">
      <w:pPr>
        <w:autoSpaceDE w:val="0"/>
        <w:autoSpaceDN w:val="0"/>
        <w:adjustRightInd w:val="0"/>
        <w:jc w:val="left"/>
        <w:rPr>
          <w:rFonts w:eastAsia="Times New Roman" w:cs="Arial"/>
          <w:color w:val="000000"/>
          <w:sz w:val="22"/>
          <w:lang w:eastAsia="sk-SK"/>
        </w:rPr>
      </w:pPr>
    </w:p>
    <w:p w14:paraId="379911C0" w14:textId="77777777" w:rsidR="00DF3BC6" w:rsidRDefault="00DF3BC6" w:rsidP="002A6F97">
      <w:pPr>
        <w:autoSpaceDE w:val="0"/>
        <w:autoSpaceDN w:val="0"/>
        <w:adjustRightInd w:val="0"/>
        <w:jc w:val="left"/>
        <w:rPr>
          <w:rFonts w:eastAsia="Times New Roman" w:cs="Arial"/>
          <w:color w:val="000000"/>
          <w:sz w:val="22"/>
          <w:lang w:eastAsia="sk-SK"/>
        </w:rPr>
      </w:pPr>
    </w:p>
    <w:p w14:paraId="7D781B75" w14:textId="77777777" w:rsidR="00DF3BC6" w:rsidRDefault="00DF3BC6" w:rsidP="002A6F97">
      <w:pPr>
        <w:autoSpaceDE w:val="0"/>
        <w:autoSpaceDN w:val="0"/>
        <w:adjustRightInd w:val="0"/>
        <w:jc w:val="left"/>
        <w:rPr>
          <w:rFonts w:eastAsia="Times New Roman" w:cs="Arial"/>
          <w:color w:val="000000"/>
          <w:sz w:val="22"/>
          <w:lang w:eastAsia="sk-SK"/>
        </w:rPr>
      </w:pPr>
    </w:p>
    <w:p w14:paraId="5CB548DA" w14:textId="064AC51A" w:rsidR="002A6F97" w:rsidRDefault="002A6F97" w:rsidP="002A6F97">
      <w:pPr>
        <w:autoSpaceDE w:val="0"/>
        <w:autoSpaceDN w:val="0"/>
        <w:adjustRightInd w:val="0"/>
        <w:jc w:val="left"/>
        <w:rPr>
          <w:rFonts w:eastAsia="Times New Roman" w:cs="Arial"/>
          <w:color w:val="000000"/>
          <w:sz w:val="22"/>
          <w:lang w:eastAsia="sk-SK"/>
        </w:rPr>
      </w:pPr>
      <w:r w:rsidRPr="009952EC">
        <w:rPr>
          <w:rFonts w:eastAsia="Times New Roman" w:cs="Arial"/>
          <w:color w:val="000000"/>
          <w:sz w:val="22"/>
          <w:lang w:eastAsia="sk-SK"/>
        </w:rPr>
        <w:t xml:space="preserve">V .................... dňa ..................... </w:t>
      </w:r>
    </w:p>
    <w:p w14:paraId="31B8A804" w14:textId="77777777" w:rsidR="002A6F97" w:rsidRPr="00AB7C19" w:rsidRDefault="002A6F97" w:rsidP="002A6F97">
      <w:pPr>
        <w:pStyle w:val="slovannadpisZsnH"/>
        <w:framePr w:wrap="around"/>
        <w:rPr>
          <w:sz w:val="20"/>
          <w:szCs w:val="20"/>
        </w:rPr>
      </w:pPr>
    </w:p>
    <w:p w14:paraId="14126C9C" w14:textId="77777777" w:rsidR="002A6F97" w:rsidRPr="009952EC" w:rsidRDefault="002A6F97" w:rsidP="002A6F97">
      <w:pPr>
        <w:autoSpaceDE w:val="0"/>
        <w:autoSpaceDN w:val="0"/>
        <w:adjustRightInd w:val="0"/>
        <w:jc w:val="right"/>
        <w:rPr>
          <w:rFonts w:eastAsia="Times New Roman" w:cs="Arial"/>
          <w:color w:val="000000"/>
          <w:sz w:val="22"/>
          <w:lang w:eastAsia="sk-SK"/>
        </w:rPr>
      </w:pPr>
      <w:r w:rsidRPr="009952EC">
        <w:rPr>
          <w:rFonts w:eastAsia="Times New Roman" w:cs="Arial"/>
          <w:color w:val="000000"/>
          <w:sz w:val="22"/>
          <w:lang w:eastAsia="sk-SK"/>
        </w:rPr>
        <w:t xml:space="preserve">––––––––––––––––––––––––- </w:t>
      </w:r>
    </w:p>
    <w:p w14:paraId="21DD5745" w14:textId="77777777" w:rsidR="002A6F97" w:rsidRDefault="002A6F97" w:rsidP="002A6F97">
      <w:pPr>
        <w:tabs>
          <w:tab w:val="center" w:pos="7513"/>
        </w:tabs>
        <w:autoSpaceDE w:val="0"/>
        <w:autoSpaceDN w:val="0"/>
        <w:adjustRightInd w:val="0"/>
        <w:ind w:left="720"/>
        <w:jc w:val="center"/>
        <w:rPr>
          <w:rFonts w:eastAsia="Times New Roman" w:cs="Arial"/>
          <w:color w:val="000000"/>
          <w:sz w:val="22"/>
          <w:lang w:eastAsia="sk-SK"/>
        </w:rPr>
      </w:pPr>
      <w:r w:rsidRPr="009952EC">
        <w:rPr>
          <w:rFonts w:eastAsia="Times New Roman" w:cs="Arial"/>
          <w:color w:val="000000"/>
          <w:sz w:val="22"/>
          <w:lang w:eastAsia="sk-SK"/>
        </w:rPr>
        <w:tab/>
        <w:t>Meno, priezvisko</w:t>
      </w:r>
      <w:r>
        <w:rPr>
          <w:rFonts w:eastAsia="Times New Roman" w:cs="Arial"/>
          <w:color w:val="000000"/>
          <w:sz w:val="22"/>
          <w:lang w:eastAsia="sk-SK"/>
        </w:rPr>
        <w:t xml:space="preserve"> a p</w:t>
      </w:r>
      <w:r w:rsidRPr="004F316C">
        <w:rPr>
          <w:rFonts w:eastAsia="Times New Roman" w:cs="Arial"/>
          <w:color w:val="000000"/>
          <w:sz w:val="22"/>
          <w:lang w:eastAsia="sk-SK"/>
        </w:rPr>
        <w:t xml:space="preserve">odpis </w:t>
      </w:r>
      <w:r w:rsidRPr="0064188F">
        <w:rPr>
          <w:rFonts w:eastAsia="Times New Roman" w:cs="Arial"/>
          <w:color w:val="000000"/>
          <w:sz w:val="22"/>
          <w:lang w:eastAsia="sk-SK"/>
        </w:rPr>
        <w:t>osoby</w:t>
      </w:r>
    </w:p>
    <w:p w14:paraId="4369A731" w14:textId="77777777" w:rsidR="002A6F97" w:rsidRPr="00AB7C19" w:rsidRDefault="002A6F97" w:rsidP="002A6F97">
      <w:pPr>
        <w:tabs>
          <w:tab w:val="center" w:pos="7513"/>
        </w:tabs>
        <w:autoSpaceDE w:val="0"/>
        <w:autoSpaceDN w:val="0"/>
        <w:adjustRightInd w:val="0"/>
        <w:ind w:left="720"/>
        <w:jc w:val="center"/>
        <w:rPr>
          <w:rFonts w:eastAsia="Times New Roman" w:cs="Arial"/>
          <w:color w:val="000000"/>
          <w:sz w:val="22"/>
          <w:lang w:eastAsia="sk-SK"/>
        </w:rPr>
      </w:pPr>
      <w:r>
        <w:rPr>
          <w:rFonts w:eastAsia="Times New Roman" w:cs="Arial"/>
          <w:color w:val="000000"/>
          <w:sz w:val="22"/>
          <w:lang w:eastAsia="sk-SK"/>
        </w:rPr>
        <w:tab/>
      </w:r>
      <w:r w:rsidRPr="0064188F">
        <w:rPr>
          <w:rFonts w:eastAsia="Times New Roman" w:cs="Arial"/>
          <w:color w:val="000000"/>
          <w:sz w:val="22"/>
          <w:lang w:eastAsia="sk-SK"/>
        </w:rPr>
        <w:t xml:space="preserve">oprávnenej </w:t>
      </w:r>
      <w:r>
        <w:rPr>
          <w:rFonts w:eastAsia="Times New Roman" w:cs="Arial"/>
          <w:color w:val="000000"/>
          <w:sz w:val="22"/>
          <w:lang w:eastAsia="sk-SK"/>
        </w:rPr>
        <w:t xml:space="preserve">konať za </w:t>
      </w:r>
      <w:r w:rsidRPr="0064188F">
        <w:rPr>
          <w:rFonts w:eastAsia="Times New Roman" w:cs="Arial"/>
          <w:color w:val="000000"/>
          <w:sz w:val="22"/>
          <w:lang w:eastAsia="sk-SK"/>
        </w:rPr>
        <w:t>uchádzača</w:t>
      </w:r>
      <w:r>
        <w:rPr>
          <w:rStyle w:val="Odkaznapoznmkupodiarou"/>
          <w:rFonts w:eastAsia="Times New Roman" w:cs="Arial"/>
          <w:color w:val="000000"/>
          <w:sz w:val="22"/>
          <w:lang w:eastAsia="sk-SK"/>
        </w:rPr>
        <w:footnoteReference w:id="2"/>
      </w:r>
    </w:p>
    <w:p w14:paraId="77CDC3B7" w14:textId="74342B2C" w:rsidR="002A6F97" w:rsidRDefault="002A6F97" w:rsidP="002A6F97">
      <w:pPr>
        <w:autoSpaceDE w:val="0"/>
        <w:autoSpaceDN w:val="0"/>
        <w:adjustRightInd w:val="0"/>
        <w:jc w:val="left"/>
        <w:rPr>
          <w:rFonts w:eastAsia="Times New Roman" w:cs="Arial"/>
          <w:color w:val="000000"/>
          <w:sz w:val="22"/>
          <w:lang w:eastAsia="sk-SK"/>
        </w:rPr>
      </w:pPr>
    </w:p>
    <w:sectPr w:rsidR="002A6F97" w:rsidSect="00A241C8">
      <w:headerReference w:type="even" r:id="rId9"/>
      <w:headerReference w:type="default" r:id="rId10"/>
      <w:footerReference w:type="even" r:id="rId11"/>
      <w:footerReference w:type="default" r:id="rId12"/>
      <w:footerReference w:type="first" r:id="rId13"/>
      <w:type w:val="continuous"/>
      <w:pgSz w:w="11907" w:h="16840" w:code="9"/>
      <w:pgMar w:top="993" w:right="1418" w:bottom="142" w:left="1418" w:header="454" w:footer="28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92EC7B" w14:textId="77777777" w:rsidR="00646EBE" w:rsidRDefault="00646EBE">
      <w:r>
        <w:separator/>
      </w:r>
    </w:p>
  </w:endnote>
  <w:endnote w:type="continuationSeparator" w:id="0">
    <w:p w14:paraId="284A4272" w14:textId="77777777" w:rsidR="00646EBE" w:rsidRDefault="00646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20002A87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4EB7DE" w14:textId="77777777" w:rsidR="00646EBE" w:rsidRDefault="00646EBE">
    <w:pPr>
      <w:pStyle w:val="Pta"/>
    </w:pPr>
  </w:p>
  <w:p w14:paraId="75F0ABFE" w14:textId="77777777" w:rsidR="00646EBE" w:rsidRDefault="00646EB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9C5DC6" w14:textId="5BFFF131" w:rsidR="00646EBE" w:rsidRDefault="00D53767" w:rsidP="00BC579E">
    <w:pPr>
      <w:pStyle w:val="Pta"/>
      <w:jc w:val="center"/>
    </w:pPr>
    <w:sdt>
      <w:sdtPr>
        <w:id w:val="1131363688"/>
        <w:docPartObj>
          <w:docPartGallery w:val="Page Numbers (Bottom of Page)"/>
          <w:docPartUnique/>
        </w:docPartObj>
      </w:sdtPr>
      <w:sdtEndPr/>
      <w:sdtContent>
        <w:r w:rsidR="00646EBE">
          <w:fldChar w:fldCharType="begin"/>
        </w:r>
        <w:r w:rsidR="00646EBE">
          <w:instrText>PAGE   \* MERGEFORMAT</w:instrText>
        </w:r>
        <w:r w:rsidR="00646EBE">
          <w:fldChar w:fldCharType="separate"/>
        </w:r>
        <w:r w:rsidR="00646EBE">
          <w:rPr>
            <w:noProof/>
          </w:rPr>
          <w:t>23</w:t>
        </w:r>
        <w:r w:rsidR="00646EBE">
          <w:fldChar w:fldCharType="end"/>
        </w:r>
      </w:sdtContent>
    </w:sdt>
    <w:r w:rsidR="00646EBE">
      <w:t>/</w:t>
    </w:r>
    <w:r w:rsidR="00646EBE">
      <w:rPr>
        <w:noProof/>
      </w:rPr>
      <w:fldChar w:fldCharType="begin"/>
    </w:r>
    <w:r w:rsidR="00646EBE">
      <w:rPr>
        <w:noProof/>
      </w:rPr>
      <w:instrText xml:space="preserve"> NUMPAGES   \* MERGEFORMAT </w:instrText>
    </w:r>
    <w:r w:rsidR="00646EBE">
      <w:rPr>
        <w:noProof/>
      </w:rPr>
      <w:fldChar w:fldCharType="separate"/>
    </w:r>
    <w:r w:rsidR="00646EBE">
      <w:rPr>
        <w:noProof/>
      </w:rPr>
      <w:t>23</w:t>
    </w:r>
    <w:r w:rsidR="00646EBE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083C42" w14:textId="4D482115" w:rsidR="00646EBE" w:rsidRPr="00516F12" w:rsidRDefault="00D53767" w:rsidP="00516F12">
    <w:pPr>
      <w:pStyle w:val="Pta"/>
      <w:jc w:val="center"/>
    </w:pPr>
    <w:sdt>
      <w:sdtPr>
        <w:id w:val="581487041"/>
        <w:docPartObj>
          <w:docPartGallery w:val="Page Numbers (Bottom of Page)"/>
          <w:docPartUnique/>
        </w:docPartObj>
      </w:sdtPr>
      <w:sdtEndPr/>
      <w:sdtContent>
        <w:r w:rsidR="00646EBE">
          <w:fldChar w:fldCharType="begin"/>
        </w:r>
        <w:r w:rsidR="00646EBE">
          <w:instrText>PAGE   \* MERGEFORMAT</w:instrText>
        </w:r>
        <w:r w:rsidR="00646EBE">
          <w:fldChar w:fldCharType="separate"/>
        </w:r>
        <w:r w:rsidR="00646EBE">
          <w:rPr>
            <w:noProof/>
          </w:rPr>
          <w:t>1</w:t>
        </w:r>
        <w:r w:rsidR="00646EBE">
          <w:fldChar w:fldCharType="end"/>
        </w:r>
      </w:sdtContent>
    </w:sdt>
    <w:r w:rsidR="00646EBE">
      <w:t>/</w:t>
    </w:r>
    <w:r w:rsidR="00646EBE">
      <w:rPr>
        <w:noProof/>
      </w:rPr>
      <w:fldChar w:fldCharType="begin"/>
    </w:r>
    <w:r w:rsidR="00646EBE">
      <w:rPr>
        <w:noProof/>
      </w:rPr>
      <w:instrText xml:space="preserve"> NUMPAGES   \* MERGEFORMAT </w:instrText>
    </w:r>
    <w:r w:rsidR="00646EBE">
      <w:rPr>
        <w:noProof/>
      </w:rPr>
      <w:fldChar w:fldCharType="separate"/>
    </w:r>
    <w:r w:rsidR="00646EBE">
      <w:rPr>
        <w:noProof/>
      </w:rPr>
      <w:t>23</w:t>
    </w:r>
    <w:r w:rsidR="00646EB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B3AE32" w14:textId="77777777" w:rsidR="00646EBE" w:rsidRDefault="00646EBE">
      <w:r>
        <w:separator/>
      </w:r>
    </w:p>
  </w:footnote>
  <w:footnote w:type="continuationSeparator" w:id="0">
    <w:p w14:paraId="0115E203" w14:textId="77777777" w:rsidR="00646EBE" w:rsidRDefault="00646EBE">
      <w:r>
        <w:continuationSeparator/>
      </w:r>
    </w:p>
  </w:footnote>
  <w:footnote w:id="1">
    <w:p w14:paraId="2CED8858" w14:textId="2E6360AE" w:rsidR="00187F36" w:rsidRDefault="00187F36">
      <w:pPr>
        <w:pStyle w:val="Textpoznmkypodiarou"/>
      </w:pPr>
      <w:r>
        <w:rPr>
          <w:rStyle w:val="Odkaznapoznmkupodiarou"/>
        </w:rPr>
        <w:footnoteRef/>
      </w:r>
      <w:r>
        <w:t xml:space="preserve"> M</w:t>
      </w:r>
      <w:r w:rsidRPr="000B3E83">
        <w:t>eno a priezvisko, adresa pobytu, dátum narodenia</w:t>
      </w:r>
    </w:p>
  </w:footnote>
  <w:footnote w:id="2">
    <w:p w14:paraId="473FD453" w14:textId="77777777" w:rsidR="002A6F97" w:rsidRDefault="002A6F97" w:rsidP="002A6F97">
      <w:pPr>
        <w:tabs>
          <w:tab w:val="left" w:pos="1134"/>
        </w:tabs>
        <w:ind w:left="182" w:hanging="182"/>
      </w:pPr>
      <w:r>
        <w:rPr>
          <w:rStyle w:val="Odkaznapoznmkupodiarou"/>
        </w:rPr>
        <w:footnoteRef/>
      </w:r>
      <w:r>
        <w:t xml:space="preserve"> </w:t>
      </w:r>
      <w:r w:rsidRPr="00986EFA">
        <w:t>Podpis uchádzača alebo osoby oprávnenej konať za uchádzača (v</w:t>
      </w:r>
      <w:r>
        <w:t xml:space="preserve"> prípade skupiny dodávateľov </w:t>
      </w:r>
      <w:r w:rsidRPr="00524355">
        <w:rPr>
          <w:u w:val="single"/>
        </w:rPr>
        <w:t>podpis každého člena skupiny</w:t>
      </w:r>
      <w:r>
        <w:t xml:space="preserve"> dodávateľov alebo osoby oprávnenej konať za každého člena skupiny dodávateľov)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B58785" w14:textId="77777777" w:rsidR="00646EBE" w:rsidRDefault="00646EBE">
    <w:pPr>
      <w:pStyle w:val="Hlavika"/>
    </w:pPr>
  </w:p>
  <w:p w14:paraId="4C1CB675" w14:textId="77777777" w:rsidR="00646EBE" w:rsidRDefault="00646EB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ED1935" w14:textId="3D3AD38A" w:rsidR="00646EBE" w:rsidRPr="00516F12" w:rsidRDefault="00646EBE" w:rsidP="00397F9F">
    <w:pPr>
      <w:pStyle w:val="slovannadpisZsnH"/>
      <w:framePr w:wrap="around"/>
    </w:pPr>
    <w:r w:rsidRPr="00516F12">
      <w:rPr>
        <w:noProof/>
        <w:szCs w:val="20"/>
      </w:rPr>
      <w:drawing>
        <wp:anchor distT="0" distB="0" distL="114300" distR="114300" simplePos="0" relativeHeight="251667968" behindDoc="0" locked="0" layoutInCell="1" allowOverlap="1" wp14:anchorId="54AEF12B" wp14:editId="316B929A">
          <wp:simplePos x="0" y="0"/>
          <wp:positionH relativeFrom="column">
            <wp:posOffset>4279663</wp:posOffset>
          </wp:positionH>
          <wp:positionV relativeFrom="paragraph">
            <wp:posOffset>287977</wp:posOffset>
          </wp:positionV>
          <wp:extent cx="1250315" cy="395605"/>
          <wp:effectExtent l="0" t="0" r="6985" b="4445"/>
          <wp:wrapSquare wrapText="bothSides"/>
          <wp:docPr id="17" name="Obrázo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315" cy="395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61DF">
      <w:rPr>
        <w:noProof/>
      </w:rPr>
      <w:drawing>
        <wp:inline distT="0" distB="0" distL="0" distR="0" wp14:anchorId="77553BDD" wp14:editId="1BE684B9">
          <wp:extent cx="2429302" cy="662703"/>
          <wp:effectExtent l="0" t="0" r="0" b="4445"/>
          <wp:docPr id="18" name="Obrázok 18" descr="C:\Users\zuzanav\AppData\Local\Temp\Rar$DRa15760.37808\logo OPII\EFRR_OPII\SK\logo OPII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uzanav\AppData\Local\Temp\Rar$DRa15760.37808\logo OPII\EFRR_OPII\SK\logo OPII_EFR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8047" cy="6978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726C04" w14:textId="038916C2" w:rsidR="00646EBE" w:rsidRPr="00516F12" w:rsidRDefault="00646EBE" w:rsidP="009352FF"/>
  <w:p w14:paraId="1531AE01" w14:textId="77777777" w:rsidR="00646EBE" w:rsidRPr="009352FF" w:rsidRDefault="00646EBE" w:rsidP="009352FF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9377A"/>
    <w:multiLevelType w:val="multilevel"/>
    <w:tmpl w:val="16FAFA82"/>
    <w:lvl w:ilvl="0">
      <w:start w:val="1"/>
      <w:numFmt w:val="upperRoman"/>
      <w:lvlText w:val="%1."/>
      <w:lvlJc w:val="center"/>
      <w:pPr>
        <w:tabs>
          <w:tab w:val="num" w:pos="0"/>
        </w:tabs>
        <w:ind w:firstLine="34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347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0" w:hanging="1800"/>
      </w:pPr>
      <w:rPr>
        <w:rFonts w:hint="default"/>
      </w:rPr>
    </w:lvl>
  </w:abstractNum>
  <w:abstractNum w:abstractNumId="1" w15:restartNumberingAfterBreak="0">
    <w:nsid w:val="13067E5F"/>
    <w:multiLevelType w:val="multilevel"/>
    <w:tmpl w:val="16FAFA82"/>
    <w:lvl w:ilvl="0">
      <w:start w:val="1"/>
      <w:numFmt w:val="upperRoman"/>
      <w:lvlText w:val="%1."/>
      <w:lvlJc w:val="center"/>
      <w:pPr>
        <w:tabs>
          <w:tab w:val="num" w:pos="0"/>
        </w:tabs>
        <w:ind w:firstLine="34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347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0" w:hanging="1800"/>
      </w:pPr>
      <w:rPr>
        <w:rFonts w:hint="default"/>
      </w:rPr>
    </w:lvl>
  </w:abstractNum>
  <w:abstractNum w:abstractNumId="2" w15:restartNumberingAfterBreak="0">
    <w:nsid w:val="282546F8"/>
    <w:multiLevelType w:val="multilevel"/>
    <w:tmpl w:val="D400A80A"/>
    <w:lvl w:ilvl="0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80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305A16CD"/>
    <w:multiLevelType w:val="multilevel"/>
    <w:tmpl w:val="F4201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455F0184"/>
    <w:multiLevelType w:val="multilevel"/>
    <w:tmpl w:val="16FAFA82"/>
    <w:lvl w:ilvl="0">
      <w:start w:val="1"/>
      <w:numFmt w:val="upperRoman"/>
      <w:lvlText w:val="%1."/>
      <w:lvlJc w:val="center"/>
      <w:pPr>
        <w:tabs>
          <w:tab w:val="num" w:pos="0"/>
        </w:tabs>
        <w:ind w:firstLine="34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347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0" w:hanging="1800"/>
      </w:pPr>
      <w:rPr>
        <w:rFonts w:hint="default"/>
      </w:rPr>
    </w:lvl>
  </w:abstractNum>
  <w:abstractNum w:abstractNumId="5" w15:restartNumberingAfterBreak="0">
    <w:nsid w:val="46BF4E65"/>
    <w:multiLevelType w:val="multilevel"/>
    <w:tmpl w:val="7E5E74F8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8"/>
        <w:szCs w:val="28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b w:val="0"/>
        <w:sz w:val="22"/>
        <w:szCs w:val="22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4A6E2EFB"/>
    <w:multiLevelType w:val="hybridMultilevel"/>
    <w:tmpl w:val="04BC0E76"/>
    <w:lvl w:ilvl="0" w:tplc="67E65E7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4B4726FD"/>
    <w:multiLevelType w:val="multilevel"/>
    <w:tmpl w:val="16FAFA82"/>
    <w:lvl w:ilvl="0">
      <w:start w:val="1"/>
      <w:numFmt w:val="upperRoman"/>
      <w:lvlText w:val="%1."/>
      <w:lvlJc w:val="center"/>
      <w:pPr>
        <w:tabs>
          <w:tab w:val="num" w:pos="0"/>
        </w:tabs>
        <w:ind w:firstLine="34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347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0" w:hanging="1800"/>
      </w:pPr>
      <w:rPr>
        <w:rFonts w:hint="default"/>
      </w:rPr>
    </w:lvl>
  </w:abstractNum>
  <w:abstractNum w:abstractNumId="8" w15:restartNumberingAfterBreak="0">
    <w:nsid w:val="4E9F6195"/>
    <w:multiLevelType w:val="hybridMultilevel"/>
    <w:tmpl w:val="813EC122"/>
    <w:lvl w:ilvl="0" w:tplc="3DF8CDE6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BD03A6"/>
    <w:multiLevelType w:val="hybridMultilevel"/>
    <w:tmpl w:val="622EFA88"/>
    <w:lvl w:ilvl="0" w:tplc="67E65E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132A9A"/>
    <w:multiLevelType w:val="multilevel"/>
    <w:tmpl w:val="475AD1FE"/>
    <w:lvl w:ilvl="0">
      <w:start w:val="1"/>
      <w:numFmt w:val="bullet"/>
      <w:lvlText w:val=""/>
      <w:lvlJc w:val="left"/>
      <w:pPr>
        <w:tabs>
          <w:tab w:val="num" w:pos="816"/>
        </w:tabs>
        <w:ind w:left="81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36"/>
        </w:tabs>
        <w:ind w:left="153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56"/>
        </w:tabs>
        <w:ind w:left="225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76"/>
        </w:tabs>
        <w:ind w:left="297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96"/>
        </w:tabs>
        <w:ind w:left="369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16"/>
        </w:tabs>
        <w:ind w:left="441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36"/>
        </w:tabs>
        <w:ind w:left="513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56"/>
        </w:tabs>
        <w:ind w:left="585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76"/>
        </w:tabs>
        <w:ind w:left="6576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EEB0E00"/>
    <w:multiLevelType w:val="multilevel"/>
    <w:tmpl w:val="16FAFA82"/>
    <w:lvl w:ilvl="0">
      <w:start w:val="1"/>
      <w:numFmt w:val="upperRoman"/>
      <w:lvlText w:val="%1."/>
      <w:lvlJc w:val="center"/>
      <w:pPr>
        <w:tabs>
          <w:tab w:val="num" w:pos="0"/>
        </w:tabs>
        <w:ind w:firstLine="34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347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0" w:hanging="1800"/>
      </w:pPr>
      <w:rPr>
        <w:rFonts w:hint="default"/>
      </w:rPr>
    </w:lvl>
  </w:abstractNum>
  <w:abstractNum w:abstractNumId="12" w15:restartNumberingAfterBreak="0">
    <w:nsid w:val="7C151375"/>
    <w:multiLevelType w:val="hybridMultilevel"/>
    <w:tmpl w:val="282C72D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5"/>
  </w:num>
  <w:num w:numId="4">
    <w:abstractNumId w:val="2"/>
  </w:num>
  <w:num w:numId="5">
    <w:abstractNumId w:val="4"/>
  </w:num>
  <w:num w:numId="6">
    <w:abstractNumId w:val="9"/>
  </w:num>
  <w:num w:numId="7">
    <w:abstractNumId w:val="6"/>
  </w:num>
  <w:num w:numId="8">
    <w:abstractNumId w:val="12"/>
  </w:num>
  <w:num w:numId="9">
    <w:abstractNumId w:val="3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5"/>
  </w:num>
  <w:num w:numId="22">
    <w:abstractNumId w:val="5"/>
  </w:num>
  <w:num w:numId="23">
    <w:abstractNumId w:val="5"/>
  </w:num>
  <w:num w:numId="24">
    <w:abstractNumId w:val="5"/>
  </w:num>
  <w:num w:numId="25">
    <w:abstractNumId w:val="11"/>
  </w:num>
  <w:num w:numId="26">
    <w:abstractNumId w:val="1"/>
  </w:num>
  <w:num w:numId="27">
    <w:abstractNumId w:val="0"/>
  </w:num>
  <w:num w:numId="28">
    <w:abstractNumId w:val="7"/>
  </w:num>
  <w:num w:numId="29">
    <w:abstractNumId w:val="5"/>
  </w:num>
  <w:num w:numId="30">
    <w:abstractNumId w:val="5"/>
  </w:num>
  <w:num w:numId="31">
    <w:abstractNumId w:val="5"/>
  </w:num>
  <w:num w:numId="32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intFractionalCharacterWidth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3A7"/>
    <w:rsid w:val="00000301"/>
    <w:rsid w:val="000149C2"/>
    <w:rsid w:val="00020149"/>
    <w:rsid w:val="000327CF"/>
    <w:rsid w:val="00032E0C"/>
    <w:rsid w:val="000333A7"/>
    <w:rsid w:val="00034051"/>
    <w:rsid w:val="00041599"/>
    <w:rsid w:val="00042D03"/>
    <w:rsid w:val="00053695"/>
    <w:rsid w:val="00075C05"/>
    <w:rsid w:val="00076A01"/>
    <w:rsid w:val="00077ECC"/>
    <w:rsid w:val="00083DA3"/>
    <w:rsid w:val="000927CF"/>
    <w:rsid w:val="0009472A"/>
    <w:rsid w:val="000959BA"/>
    <w:rsid w:val="00096E37"/>
    <w:rsid w:val="000974EA"/>
    <w:rsid w:val="000A1770"/>
    <w:rsid w:val="000A4066"/>
    <w:rsid w:val="000D420E"/>
    <w:rsid w:val="000E3B10"/>
    <w:rsid w:val="000E5F07"/>
    <w:rsid w:val="000E6E5A"/>
    <w:rsid w:val="000F312A"/>
    <w:rsid w:val="001017C7"/>
    <w:rsid w:val="00105C13"/>
    <w:rsid w:val="00113671"/>
    <w:rsid w:val="0011424E"/>
    <w:rsid w:val="00120667"/>
    <w:rsid w:val="00126F8E"/>
    <w:rsid w:val="00130234"/>
    <w:rsid w:val="00131C81"/>
    <w:rsid w:val="001327C9"/>
    <w:rsid w:val="00136C26"/>
    <w:rsid w:val="0014596A"/>
    <w:rsid w:val="00150C2E"/>
    <w:rsid w:val="0015221F"/>
    <w:rsid w:val="00156BAF"/>
    <w:rsid w:val="00163943"/>
    <w:rsid w:val="00165593"/>
    <w:rsid w:val="0017063D"/>
    <w:rsid w:val="001710F8"/>
    <w:rsid w:val="001717FE"/>
    <w:rsid w:val="00181F08"/>
    <w:rsid w:val="00187F36"/>
    <w:rsid w:val="001969D3"/>
    <w:rsid w:val="001B073C"/>
    <w:rsid w:val="001B5754"/>
    <w:rsid w:val="001C0798"/>
    <w:rsid w:val="001C2813"/>
    <w:rsid w:val="001D1CC0"/>
    <w:rsid w:val="001D2BA5"/>
    <w:rsid w:val="001D360C"/>
    <w:rsid w:val="001D3AD5"/>
    <w:rsid w:val="001D6A59"/>
    <w:rsid w:val="001D7F25"/>
    <w:rsid w:val="001E2C31"/>
    <w:rsid w:val="001E4D96"/>
    <w:rsid w:val="001F00BB"/>
    <w:rsid w:val="0020179F"/>
    <w:rsid w:val="00207B49"/>
    <w:rsid w:val="00207FCE"/>
    <w:rsid w:val="002154CC"/>
    <w:rsid w:val="00217B03"/>
    <w:rsid w:val="00223A4C"/>
    <w:rsid w:val="00227EF4"/>
    <w:rsid w:val="00233988"/>
    <w:rsid w:val="00234674"/>
    <w:rsid w:val="00240581"/>
    <w:rsid w:val="00242345"/>
    <w:rsid w:val="00245B41"/>
    <w:rsid w:val="00252B3A"/>
    <w:rsid w:val="00255B49"/>
    <w:rsid w:val="002700CD"/>
    <w:rsid w:val="00275E3E"/>
    <w:rsid w:val="00280535"/>
    <w:rsid w:val="00281873"/>
    <w:rsid w:val="00297B13"/>
    <w:rsid w:val="002A6B12"/>
    <w:rsid w:val="002A6F97"/>
    <w:rsid w:val="002B694D"/>
    <w:rsid w:val="002C18FF"/>
    <w:rsid w:val="002C307A"/>
    <w:rsid w:val="002C6760"/>
    <w:rsid w:val="002D0EBF"/>
    <w:rsid w:val="002E473E"/>
    <w:rsid w:val="002E5C25"/>
    <w:rsid w:val="002F66AA"/>
    <w:rsid w:val="002F7E60"/>
    <w:rsid w:val="0030021E"/>
    <w:rsid w:val="00300E37"/>
    <w:rsid w:val="00305CA6"/>
    <w:rsid w:val="00307019"/>
    <w:rsid w:val="00311F9A"/>
    <w:rsid w:val="00313106"/>
    <w:rsid w:val="00315314"/>
    <w:rsid w:val="00322D4E"/>
    <w:rsid w:val="0032480B"/>
    <w:rsid w:val="00330AC2"/>
    <w:rsid w:val="00336247"/>
    <w:rsid w:val="0033652B"/>
    <w:rsid w:val="0033707F"/>
    <w:rsid w:val="003548C5"/>
    <w:rsid w:val="00361129"/>
    <w:rsid w:val="003621C9"/>
    <w:rsid w:val="00362D51"/>
    <w:rsid w:val="00371BB4"/>
    <w:rsid w:val="00375697"/>
    <w:rsid w:val="00376886"/>
    <w:rsid w:val="003854E1"/>
    <w:rsid w:val="003867DA"/>
    <w:rsid w:val="003871FD"/>
    <w:rsid w:val="00387C01"/>
    <w:rsid w:val="00387ED0"/>
    <w:rsid w:val="00391943"/>
    <w:rsid w:val="003948F1"/>
    <w:rsid w:val="0039570B"/>
    <w:rsid w:val="00397F9F"/>
    <w:rsid w:val="003A7BAF"/>
    <w:rsid w:val="003C2C6C"/>
    <w:rsid w:val="003D5CEC"/>
    <w:rsid w:val="003E17F5"/>
    <w:rsid w:val="003F2790"/>
    <w:rsid w:val="003F5A94"/>
    <w:rsid w:val="004035E4"/>
    <w:rsid w:val="00404D9A"/>
    <w:rsid w:val="0040592E"/>
    <w:rsid w:val="00410391"/>
    <w:rsid w:val="004105EB"/>
    <w:rsid w:val="004112F3"/>
    <w:rsid w:val="00411CA2"/>
    <w:rsid w:val="0041291C"/>
    <w:rsid w:val="00413664"/>
    <w:rsid w:val="00414806"/>
    <w:rsid w:val="00416AF7"/>
    <w:rsid w:val="004259F3"/>
    <w:rsid w:val="00432CDF"/>
    <w:rsid w:val="00446550"/>
    <w:rsid w:val="00450F39"/>
    <w:rsid w:val="00452A32"/>
    <w:rsid w:val="00452BEE"/>
    <w:rsid w:val="0046049E"/>
    <w:rsid w:val="00460B6B"/>
    <w:rsid w:val="00461D63"/>
    <w:rsid w:val="00463A27"/>
    <w:rsid w:val="004650F7"/>
    <w:rsid w:val="004708FB"/>
    <w:rsid w:val="00484C63"/>
    <w:rsid w:val="004938A0"/>
    <w:rsid w:val="0049404D"/>
    <w:rsid w:val="004A50B4"/>
    <w:rsid w:val="004B2FA9"/>
    <w:rsid w:val="004B457B"/>
    <w:rsid w:val="004B6082"/>
    <w:rsid w:val="004B6C4A"/>
    <w:rsid w:val="004B6EA9"/>
    <w:rsid w:val="004C3A71"/>
    <w:rsid w:val="004D0B6D"/>
    <w:rsid w:val="004D3D46"/>
    <w:rsid w:val="004D4B42"/>
    <w:rsid w:val="004D6479"/>
    <w:rsid w:val="004D71EB"/>
    <w:rsid w:val="004E4523"/>
    <w:rsid w:val="004E55B8"/>
    <w:rsid w:val="004E6FC2"/>
    <w:rsid w:val="004F2298"/>
    <w:rsid w:val="004F246D"/>
    <w:rsid w:val="004F316C"/>
    <w:rsid w:val="004F44B2"/>
    <w:rsid w:val="004F5F74"/>
    <w:rsid w:val="00507015"/>
    <w:rsid w:val="00507DF5"/>
    <w:rsid w:val="00514F3D"/>
    <w:rsid w:val="00516F12"/>
    <w:rsid w:val="0053796D"/>
    <w:rsid w:val="0054087F"/>
    <w:rsid w:val="00541B28"/>
    <w:rsid w:val="00542947"/>
    <w:rsid w:val="0054798A"/>
    <w:rsid w:val="00554BFE"/>
    <w:rsid w:val="0055582A"/>
    <w:rsid w:val="00556867"/>
    <w:rsid w:val="0056130B"/>
    <w:rsid w:val="00562FE0"/>
    <w:rsid w:val="00567084"/>
    <w:rsid w:val="00575F61"/>
    <w:rsid w:val="0058221A"/>
    <w:rsid w:val="00585A09"/>
    <w:rsid w:val="00590524"/>
    <w:rsid w:val="00590F36"/>
    <w:rsid w:val="00596440"/>
    <w:rsid w:val="005968FA"/>
    <w:rsid w:val="005A08E9"/>
    <w:rsid w:val="005A3256"/>
    <w:rsid w:val="005A4801"/>
    <w:rsid w:val="005A6197"/>
    <w:rsid w:val="005B4433"/>
    <w:rsid w:val="005B68F5"/>
    <w:rsid w:val="005B696E"/>
    <w:rsid w:val="005C0560"/>
    <w:rsid w:val="005C1B79"/>
    <w:rsid w:val="005C2BB4"/>
    <w:rsid w:val="005C7CF0"/>
    <w:rsid w:val="005D00D8"/>
    <w:rsid w:val="005D3B7C"/>
    <w:rsid w:val="005E1C41"/>
    <w:rsid w:val="005E69EB"/>
    <w:rsid w:val="005F240A"/>
    <w:rsid w:val="005F34F5"/>
    <w:rsid w:val="00603139"/>
    <w:rsid w:val="0062488E"/>
    <w:rsid w:val="006257AA"/>
    <w:rsid w:val="00637EAD"/>
    <w:rsid w:val="0064188F"/>
    <w:rsid w:val="006423BA"/>
    <w:rsid w:val="00643F9C"/>
    <w:rsid w:val="00645402"/>
    <w:rsid w:val="00646EBE"/>
    <w:rsid w:val="00653163"/>
    <w:rsid w:val="006601EA"/>
    <w:rsid w:val="00663DD9"/>
    <w:rsid w:val="00665812"/>
    <w:rsid w:val="00670E54"/>
    <w:rsid w:val="006767CC"/>
    <w:rsid w:val="00676B51"/>
    <w:rsid w:val="006818BB"/>
    <w:rsid w:val="00686D81"/>
    <w:rsid w:val="0069050B"/>
    <w:rsid w:val="006A3805"/>
    <w:rsid w:val="006B2684"/>
    <w:rsid w:val="006B56AF"/>
    <w:rsid w:val="006C0617"/>
    <w:rsid w:val="006C1BB5"/>
    <w:rsid w:val="006C4530"/>
    <w:rsid w:val="006D06C3"/>
    <w:rsid w:val="006D0A31"/>
    <w:rsid w:val="006E149D"/>
    <w:rsid w:val="006E456F"/>
    <w:rsid w:val="006F2CB8"/>
    <w:rsid w:val="006F4D4D"/>
    <w:rsid w:val="007076FC"/>
    <w:rsid w:val="007132B7"/>
    <w:rsid w:val="0071337D"/>
    <w:rsid w:val="0071431D"/>
    <w:rsid w:val="0071506D"/>
    <w:rsid w:val="00715EF1"/>
    <w:rsid w:val="00721C22"/>
    <w:rsid w:val="00722B52"/>
    <w:rsid w:val="00732D3B"/>
    <w:rsid w:val="00734AE8"/>
    <w:rsid w:val="00735466"/>
    <w:rsid w:val="0073647A"/>
    <w:rsid w:val="00740251"/>
    <w:rsid w:val="007407B8"/>
    <w:rsid w:val="00743870"/>
    <w:rsid w:val="00751619"/>
    <w:rsid w:val="0076191B"/>
    <w:rsid w:val="00761AA6"/>
    <w:rsid w:val="00762D8D"/>
    <w:rsid w:val="0076355E"/>
    <w:rsid w:val="007837B5"/>
    <w:rsid w:val="0078455F"/>
    <w:rsid w:val="0079067E"/>
    <w:rsid w:val="007916F0"/>
    <w:rsid w:val="0079246C"/>
    <w:rsid w:val="00797063"/>
    <w:rsid w:val="007A5720"/>
    <w:rsid w:val="007A7FC7"/>
    <w:rsid w:val="007B0048"/>
    <w:rsid w:val="007C17A9"/>
    <w:rsid w:val="007C5F35"/>
    <w:rsid w:val="007C6BE3"/>
    <w:rsid w:val="007D295E"/>
    <w:rsid w:val="007D5448"/>
    <w:rsid w:val="007E0BA1"/>
    <w:rsid w:val="007E1C23"/>
    <w:rsid w:val="007E4BB1"/>
    <w:rsid w:val="007F0C94"/>
    <w:rsid w:val="007F0DC3"/>
    <w:rsid w:val="007F17C6"/>
    <w:rsid w:val="007F2548"/>
    <w:rsid w:val="00811B28"/>
    <w:rsid w:val="0082138B"/>
    <w:rsid w:val="008315C6"/>
    <w:rsid w:val="00837BAA"/>
    <w:rsid w:val="00841B58"/>
    <w:rsid w:val="0084291C"/>
    <w:rsid w:val="008458D3"/>
    <w:rsid w:val="00846525"/>
    <w:rsid w:val="008515BA"/>
    <w:rsid w:val="00894F3E"/>
    <w:rsid w:val="00895DAA"/>
    <w:rsid w:val="00895DCB"/>
    <w:rsid w:val="0089771C"/>
    <w:rsid w:val="008A2241"/>
    <w:rsid w:val="008A23A9"/>
    <w:rsid w:val="008A4E1A"/>
    <w:rsid w:val="008A4E47"/>
    <w:rsid w:val="008A5C55"/>
    <w:rsid w:val="008B5B00"/>
    <w:rsid w:val="008B71D7"/>
    <w:rsid w:val="008C1929"/>
    <w:rsid w:val="008C607D"/>
    <w:rsid w:val="008C64A4"/>
    <w:rsid w:val="008D0DD4"/>
    <w:rsid w:val="008D20F6"/>
    <w:rsid w:val="008D2D18"/>
    <w:rsid w:val="008E60FE"/>
    <w:rsid w:val="008F1E85"/>
    <w:rsid w:val="008F402B"/>
    <w:rsid w:val="008F48A3"/>
    <w:rsid w:val="008F7937"/>
    <w:rsid w:val="0090310E"/>
    <w:rsid w:val="00905BD4"/>
    <w:rsid w:val="009145CD"/>
    <w:rsid w:val="00917624"/>
    <w:rsid w:val="009264E4"/>
    <w:rsid w:val="00931E3C"/>
    <w:rsid w:val="00931F46"/>
    <w:rsid w:val="009352FF"/>
    <w:rsid w:val="0094058D"/>
    <w:rsid w:val="00941250"/>
    <w:rsid w:val="00941C71"/>
    <w:rsid w:val="00942190"/>
    <w:rsid w:val="009526EA"/>
    <w:rsid w:val="00952FD8"/>
    <w:rsid w:val="0096200D"/>
    <w:rsid w:val="00966D1C"/>
    <w:rsid w:val="00973349"/>
    <w:rsid w:val="00975475"/>
    <w:rsid w:val="00980478"/>
    <w:rsid w:val="00984194"/>
    <w:rsid w:val="00985519"/>
    <w:rsid w:val="00987E92"/>
    <w:rsid w:val="009952EC"/>
    <w:rsid w:val="00995E76"/>
    <w:rsid w:val="009A2625"/>
    <w:rsid w:val="009A36CE"/>
    <w:rsid w:val="009A6C4E"/>
    <w:rsid w:val="009A6D79"/>
    <w:rsid w:val="009B1E04"/>
    <w:rsid w:val="009B672F"/>
    <w:rsid w:val="009C0395"/>
    <w:rsid w:val="009D0E0A"/>
    <w:rsid w:val="009D2512"/>
    <w:rsid w:val="009D3340"/>
    <w:rsid w:val="009D56F6"/>
    <w:rsid w:val="009E3D49"/>
    <w:rsid w:val="009F2CF8"/>
    <w:rsid w:val="009F3EA4"/>
    <w:rsid w:val="00A00D07"/>
    <w:rsid w:val="00A04771"/>
    <w:rsid w:val="00A12C4B"/>
    <w:rsid w:val="00A224AE"/>
    <w:rsid w:val="00A230CF"/>
    <w:rsid w:val="00A241C8"/>
    <w:rsid w:val="00A24667"/>
    <w:rsid w:val="00A323F6"/>
    <w:rsid w:val="00A37269"/>
    <w:rsid w:val="00A53096"/>
    <w:rsid w:val="00A57356"/>
    <w:rsid w:val="00A62689"/>
    <w:rsid w:val="00A6502E"/>
    <w:rsid w:val="00A71733"/>
    <w:rsid w:val="00A73FB4"/>
    <w:rsid w:val="00A77E12"/>
    <w:rsid w:val="00A80F75"/>
    <w:rsid w:val="00A82902"/>
    <w:rsid w:val="00A830F6"/>
    <w:rsid w:val="00A8384A"/>
    <w:rsid w:val="00A83AEF"/>
    <w:rsid w:val="00A83E52"/>
    <w:rsid w:val="00A84251"/>
    <w:rsid w:val="00A8445A"/>
    <w:rsid w:val="00A91B5F"/>
    <w:rsid w:val="00A94296"/>
    <w:rsid w:val="00A942AD"/>
    <w:rsid w:val="00AB0E81"/>
    <w:rsid w:val="00AB128F"/>
    <w:rsid w:val="00AB375B"/>
    <w:rsid w:val="00AC15B3"/>
    <w:rsid w:val="00AC16EF"/>
    <w:rsid w:val="00AC2718"/>
    <w:rsid w:val="00AC7B6E"/>
    <w:rsid w:val="00AD3478"/>
    <w:rsid w:val="00AD5249"/>
    <w:rsid w:val="00AD5693"/>
    <w:rsid w:val="00AD7BFB"/>
    <w:rsid w:val="00AE6E14"/>
    <w:rsid w:val="00AE79B8"/>
    <w:rsid w:val="00AF16BF"/>
    <w:rsid w:val="00AF1A3A"/>
    <w:rsid w:val="00AF374E"/>
    <w:rsid w:val="00AF5D2B"/>
    <w:rsid w:val="00AF76F2"/>
    <w:rsid w:val="00B1292C"/>
    <w:rsid w:val="00B17E7C"/>
    <w:rsid w:val="00B22D6E"/>
    <w:rsid w:val="00B2654D"/>
    <w:rsid w:val="00B26564"/>
    <w:rsid w:val="00B27234"/>
    <w:rsid w:val="00B31597"/>
    <w:rsid w:val="00B378E0"/>
    <w:rsid w:val="00B37EA1"/>
    <w:rsid w:val="00B40C53"/>
    <w:rsid w:val="00B43181"/>
    <w:rsid w:val="00B473D7"/>
    <w:rsid w:val="00B5058F"/>
    <w:rsid w:val="00B5481B"/>
    <w:rsid w:val="00B63972"/>
    <w:rsid w:val="00B65101"/>
    <w:rsid w:val="00B6546A"/>
    <w:rsid w:val="00B65C6B"/>
    <w:rsid w:val="00B677B9"/>
    <w:rsid w:val="00B760C2"/>
    <w:rsid w:val="00B773E3"/>
    <w:rsid w:val="00B93E9E"/>
    <w:rsid w:val="00B970A4"/>
    <w:rsid w:val="00BA6B5A"/>
    <w:rsid w:val="00BB4AF7"/>
    <w:rsid w:val="00BC0136"/>
    <w:rsid w:val="00BC3720"/>
    <w:rsid w:val="00BC579E"/>
    <w:rsid w:val="00BC6D60"/>
    <w:rsid w:val="00BD1D0F"/>
    <w:rsid w:val="00BD38B6"/>
    <w:rsid w:val="00BE0116"/>
    <w:rsid w:val="00BF4612"/>
    <w:rsid w:val="00BF662A"/>
    <w:rsid w:val="00C03630"/>
    <w:rsid w:val="00C17EBF"/>
    <w:rsid w:val="00C248A4"/>
    <w:rsid w:val="00C24959"/>
    <w:rsid w:val="00C24A20"/>
    <w:rsid w:val="00C25475"/>
    <w:rsid w:val="00C2584F"/>
    <w:rsid w:val="00C26495"/>
    <w:rsid w:val="00C30EDA"/>
    <w:rsid w:val="00C3197B"/>
    <w:rsid w:val="00C3257A"/>
    <w:rsid w:val="00C32B99"/>
    <w:rsid w:val="00C35BFD"/>
    <w:rsid w:val="00C36238"/>
    <w:rsid w:val="00C42605"/>
    <w:rsid w:val="00C5182E"/>
    <w:rsid w:val="00C561E8"/>
    <w:rsid w:val="00C566E7"/>
    <w:rsid w:val="00C61501"/>
    <w:rsid w:val="00C739CD"/>
    <w:rsid w:val="00C80F7B"/>
    <w:rsid w:val="00C84946"/>
    <w:rsid w:val="00C9509A"/>
    <w:rsid w:val="00CA2EC3"/>
    <w:rsid w:val="00CB7652"/>
    <w:rsid w:val="00CC01E0"/>
    <w:rsid w:val="00CC5062"/>
    <w:rsid w:val="00CC74AF"/>
    <w:rsid w:val="00CD4C94"/>
    <w:rsid w:val="00CD5D3D"/>
    <w:rsid w:val="00CD6189"/>
    <w:rsid w:val="00CF272E"/>
    <w:rsid w:val="00CF3D13"/>
    <w:rsid w:val="00D000F2"/>
    <w:rsid w:val="00D04A38"/>
    <w:rsid w:val="00D063AB"/>
    <w:rsid w:val="00D113D2"/>
    <w:rsid w:val="00D11406"/>
    <w:rsid w:val="00D1270C"/>
    <w:rsid w:val="00D23FD1"/>
    <w:rsid w:val="00D30850"/>
    <w:rsid w:val="00D439E4"/>
    <w:rsid w:val="00D53767"/>
    <w:rsid w:val="00D54CBC"/>
    <w:rsid w:val="00D57101"/>
    <w:rsid w:val="00D5759C"/>
    <w:rsid w:val="00D76988"/>
    <w:rsid w:val="00D82FF4"/>
    <w:rsid w:val="00D85BCC"/>
    <w:rsid w:val="00D86F81"/>
    <w:rsid w:val="00D9565D"/>
    <w:rsid w:val="00DA63BF"/>
    <w:rsid w:val="00DB3AE7"/>
    <w:rsid w:val="00DB5385"/>
    <w:rsid w:val="00DC3FAA"/>
    <w:rsid w:val="00DE5F75"/>
    <w:rsid w:val="00DF3BC6"/>
    <w:rsid w:val="00DF5F7A"/>
    <w:rsid w:val="00DF7D71"/>
    <w:rsid w:val="00E03FA0"/>
    <w:rsid w:val="00E104A6"/>
    <w:rsid w:val="00E1380C"/>
    <w:rsid w:val="00E13D9E"/>
    <w:rsid w:val="00E149BA"/>
    <w:rsid w:val="00E178A5"/>
    <w:rsid w:val="00E30E20"/>
    <w:rsid w:val="00E31BEB"/>
    <w:rsid w:val="00E40EA8"/>
    <w:rsid w:val="00E417E7"/>
    <w:rsid w:val="00E42D33"/>
    <w:rsid w:val="00E47110"/>
    <w:rsid w:val="00E47A90"/>
    <w:rsid w:val="00E5394D"/>
    <w:rsid w:val="00E60ADD"/>
    <w:rsid w:val="00E657C4"/>
    <w:rsid w:val="00E72628"/>
    <w:rsid w:val="00E776DF"/>
    <w:rsid w:val="00E82CA0"/>
    <w:rsid w:val="00E84717"/>
    <w:rsid w:val="00E91404"/>
    <w:rsid w:val="00EA0E1D"/>
    <w:rsid w:val="00EA1A47"/>
    <w:rsid w:val="00EA7401"/>
    <w:rsid w:val="00EB3C01"/>
    <w:rsid w:val="00EB6FE9"/>
    <w:rsid w:val="00EB788E"/>
    <w:rsid w:val="00EC1E30"/>
    <w:rsid w:val="00EC5297"/>
    <w:rsid w:val="00ED15F8"/>
    <w:rsid w:val="00ED5BC5"/>
    <w:rsid w:val="00ED5F12"/>
    <w:rsid w:val="00EE0E9F"/>
    <w:rsid w:val="00EE1E18"/>
    <w:rsid w:val="00EE3FF3"/>
    <w:rsid w:val="00EE7872"/>
    <w:rsid w:val="00EF173F"/>
    <w:rsid w:val="00F15938"/>
    <w:rsid w:val="00F20EFB"/>
    <w:rsid w:val="00F2190E"/>
    <w:rsid w:val="00F43EA9"/>
    <w:rsid w:val="00F45FBC"/>
    <w:rsid w:val="00F505BB"/>
    <w:rsid w:val="00F63660"/>
    <w:rsid w:val="00F715B3"/>
    <w:rsid w:val="00F74BC1"/>
    <w:rsid w:val="00F75E11"/>
    <w:rsid w:val="00F94056"/>
    <w:rsid w:val="00F94708"/>
    <w:rsid w:val="00FA3246"/>
    <w:rsid w:val="00FA7329"/>
    <w:rsid w:val="00FA7CAF"/>
    <w:rsid w:val="00FC1554"/>
    <w:rsid w:val="00FD1A72"/>
    <w:rsid w:val="00FD264E"/>
    <w:rsid w:val="00FD2F3B"/>
    <w:rsid w:val="00FD320C"/>
    <w:rsid w:val="00FD651C"/>
    <w:rsid w:val="00FE5C9E"/>
    <w:rsid w:val="00FF6225"/>
    <w:rsid w:val="00FF62DA"/>
    <w:rsid w:val="00FF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,"/>
  <w:listSeparator w:val=";"/>
  <w14:docId w14:val="6A20DB86"/>
  <w15:chartTrackingRefBased/>
  <w15:docId w15:val="{9BC1B0E6-07D6-41F5-AB4D-28784997A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HTML Preformatted" w:semiHidden="1" w:unhideWhenUsed="1"/>
    <w:lsdException w:name="HTML Variable" w:uiPriority="99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y">
    <w:name w:val="Normal"/>
    <w:aliases w:val="Text ZsNH"/>
    <w:next w:val="slovannadpisZsnH"/>
    <w:qFormat/>
    <w:rsid w:val="00CF272E"/>
    <w:pPr>
      <w:jc w:val="both"/>
    </w:pPr>
    <w:rPr>
      <w:rFonts w:ascii="Arial" w:eastAsiaTheme="minorHAnsi" w:hAnsi="Arial" w:cstheme="minorBidi"/>
      <w:szCs w:val="22"/>
      <w:lang w:eastAsia="en-US"/>
    </w:rPr>
  </w:style>
  <w:style w:type="paragraph" w:styleId="Nadpis1">
    <w:name w:val="heading 1"/>
    <w:basedOn w:val="Normlny"/>
    <w:next w:val="Normlny"/>
    <w:qFormat/>
    <w:rsid w:val="007F0C94"/>
    <w:pPr>
      <w:numPr>
        <w:numId w:val="3"/>
      </w:numPr>
      <w:spacing w:before="240"/>
      <w:outlineLvl w:val="0"/>
    </w:pPr>
    <w:rPr>
      <w:b/>
      <w:sz w:val="28"/>
    </w:rPr>
  </w:style>
  <w:style w:type="paragraph" w:styleId="Nadpis2">
    <w:name w:val="heading 2"/>
    <w:basedOn w:val="Normlny"/>
    <w:next w:val="Normlny"/>
    <w:link w:val="Nadpis2Char"/>
    <w:qFormat/>
    <w:rsid w:val="007F0C94"/>
    <w:pPr>
      <w:numPr>
        <w:ilvl w:val="1"/>
        <w:numId w:val="3"/>
      </w:numPr>
      <w:spacing w:before="120"/>
      <w:outlineLvl w:val="1"/>
    </w:pPr>
    <w:rPr>
      <w:b/>
      <w:sz w:val="24"/>
    </w:rPr>
  </w:style>
  <w:style w:type="paragraph" w:styleId="Nadpis3">
    <w:name w:val="heading 3"/>
    <w:basedOn w:val="Normlny"/>
    <w:next w:val="Normlny"/>
    <w:qFormat/>
    <w:pPr>
      <w:numPr>
        <w:ilvl w:val="2"/>
        <w:numId w:val="3"/>
      </w:numPr>
      <w:outlineLvl w:val="2"/>
    </w:pPr>
    <w:rPr>
      <w:b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0F312A"/>
    <w:pPr>
      <w:keepNext/>
      <w:keepLines/>
      <w:numPr>
        <w:ilvl w:val="3"/>
        <w:numId w:val="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y"/>
    <w:next w:val="Normlny"/>
    <w:link w:val="Nadpis5Char"/>
    <w:semiHidden/>
    <w:unhideWhenUsed/>
    <w:qFormat/>
    <w:rsid w:val="000F312A"/>
    <w:pPr>
      <w:keepNext/>
      <w:keepLines/>
      <w:numPr>
        <w:ilvl w:val="4"/>
        <w:numId w:val="3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y"/>
    <w:next w:val="Normlny"/>
    <w:link w:val="Nadpis6Char"/>
    <w:semiHidden/>
    <w:unhideWhenUsed/>
    <w:qFormat/>
    <w:rsid w:val="000F312A"/>
    <w:pPr>
      <w:keepNext/>
      <w:keepLines/>
      <w:numPr>
        <w:ilvl w:val="5"/>
        <w:numId w:val="3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y"/>
    <w:next w:val="Normlny"/>
    <w:link w:val="Nadpis7Char"/>
    <w:semiHidden/>
    <w:unhideWhenUsed/>
    <w:qFormat/>
    <w:rsid w:val="000F312A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y"/>
    <w:next w:val="Normlny"/>
    <w:link w:val="Nadpis8Char"/>
    <w:semiHidden/>
    <w:unhideWhenUsed/>
    <w:qFormat/>
    <w:rsid w:val="000F312A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semiHidden/>
    <w:unhideWhenUsed/>
    <w:qFormat/>
    <w:rsid w:val="000F312A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sozarkami">
    <w:name w:val="Normal Indent"/>
    <w:basedOn w:val="Normlny"/>
    <w:pPr>
      <w:ind w:left="720"/>
    </w:pPr>
  </w:style>
  <w:style w:type="paragraph" w:styleId="Hlavika">
    <w:name w:val="header"/>
    <w:basedOn w:val="Normlny"/>
    <w:link w:val="HlavikaChar"/>
    <w:pPr>
      <w:tabs>
        <w:tab w:val="center" w:pos="4153"/>
        <w:tab w:val="right" w:pos="8306"/>
      </w:tabs>
    </w:pPr>
  </w:style>
  <w:style w:type="paragraph" w:styleId="Pta">
    <w:name w:val="footer"/>
    <w:basedOn w:val="Normlny"/>
    <w:link w:val="PtaChar"/>
    <w:uiPriority w:val="99"/>
    <w:pPr>
      <w:tabs>
        <w:tab w:val="center" w:pos="4153"/>
        <w:tab w:val="right" w:pos="8306"/>
      </w:tabs>
    </w:pPr>
  </w:style>
  <w:style w:type="character" w:customStyle="1" w:styleId="Hypertextovprepojenie1">
    <w:name w:val="Hypertextové prepojenie1"/>
    <w:rsid w:val="00E60ADD"/>
    <w:rPr>
      <w:rFonts w:ascii="Arial" w:hAnsi="Arial"/>
      <w:color w:val="0000FF"/>
      <w:sz w:val="20"/>
      <w:u w:val="single"/>
    </w:rPr>
  </w:style>
  <w:style w:type="character" w:styleId="slostrany">
    <w:name w:val="page number"/>
    <w:basedOn w:val="Predvolenpsmoodseku"/>
    <w:rsid w:val="00E60ADD"/>
    <w:rPr>
      <w:rFonts w:ascii="Arial" w:hAnsi="Arial"/>
      <w:sz w:val="20"/>
    </w:rPr>
  </w:style>
  <w:style w:type="paragraph" w:styleId="Textbubliny">
    <w:name w:val="Balloon Text"/>
    <w:basedOn w:val="Normlny"/>
    <w:link w:val="TextbublinyChar"/>
    <w:rsid w:val="00E60ADD"/>
    <w:rPr>
      <w:rFonts w:cs="Tahoma"/>
      <w:sz w:val="16"/>
      <w:szCs w:val="16"/>
    </w:rPr>
  </w:style>
  <w:style w:type="character" w:customStyle="1" w:styleId="TextbublinyChar">
    <w:name w:val="Text bubliny Char"/>
    <w:link w:val="Textbubliny"/>
    <w:rsid w:val="00E60ADD"/>
    <w:rPr>
      <w:rFonts w:ascii="Arial" w:hAnsi="Arial" w:cs="Tahoma"/>
      <w:sz w:val="16"/>
      <w:szCs w:val="16"/>
      <w:lang w:eastAsia="cs-CZ"/>
    </w:rPr>
  </w:style>
  <w:style w:type="paragraph" w:customStyle="1" w:styleId="Zkladntext21">
    <w:name w:val="Základný text 21"/>
    <w:basedOn w:val="Normlny"/>
    <w:rsid w:val="006601EA"/>
    <w:pPr>
      <w:tabs>
        <w:tab w:val="left" w:pos="-709"/>
      </w:tabs>
      <w:spacing w:before="1" w:after="1"/>
      <w:ind w:right="-710" w:firstLine="1"/>
      <w:jc w:val="left"/>
    </w:pPr>
    <w:rPr>
      <w:color w:val="000000"/>
      <w:spacing w:val="10"/>
      <w:sz w:val="18"/>
      <w:lang w:eastAsia="sk-SK"/>
    </w:rPr>
  </w:style>
  <w:style w:type="paragraph" w:customStyle="1" w:styleId="slovannadpisZsnH">
    <w:name w:val="Číslovaný nadpis ZsnH"/>
    <w:basedOn w:val="Pokraovaniezoznamu"/>
    <w:autoRedefine/>
    <w:qFormat/>
    <w:rsid w:val="00397F9F"/>
    <w:pPr>
      <w:framePr w:hSpace="141" w:wrap="around" w:vAnchor="text" w:hAnchor="margin" w:y="63"/>
      <w:autoSpaceDE w:val="0"/>
      <w:autoSpaceDN w:val="0"/>
      <w:adjustRightInd w:val="0"/>
      <w:spacing w:before="80" w:after="80"/>
      <w:ind w:left="0"/>
      <w:contextualSpacing w:val="0"/>
    </w:pPr>
    <w:rPr>
      <w:rFonts w:cs="Arial"/>
      <w:bCs/>
      <w:sz w:val="22"/>
      <w:lang w:eastAsia="sk-SK"/>
    </w:rPr>
  </w:style>
  <w:style w:type="paragraph" w:styleId="Odsekzoznamu">
    <w:name w:val="List Paragraph"/>
    <w:aliases w:val="body,Odsek zoznamu2"/>
    <w:basedOn w:val="Normlny"/>
    <w:link w:val="OdsekzoznamuChar"/>
    <w:uiPriority w:val="34"/>
    <w:qFormat/>
    <w:rsid w:val="000333A7"/>
    <w:pPr>
      <w:ind w:left="720"/>
      <w:contextualSpacing/>
    </w:pPr>
  </w:style>
  <w:style w:type="character" w:styleId="Odkaznakomentr">
    <w:name w:val="annotation reference"/>
    <w:basedOn w:val="Predvolenpsmoodseku"/>
    <w:uiPriority w:val="99"/>
    <w:unhideWhenUsed/>
    <w:rsid w:val="000333A7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0333A7"/>
    <w:rPr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0333A7"/>
    <w:rPr>
      <w:rFonts w:eastAsiaTheme="minorHAnsi" w:cstheme="minorBidi"/>
      <w:lang w:eastAsia="en-US"/>
    </w:rPr>
  </w:style>
  <w:style w:type="character" w:styleId="Hypertextovprepojenie">
    <w:name w:val="Hyperlink"/>
    <w:basedOn w:val="Predvolenpsmoodseku"/>
    <w:uiPriority w:val="99"/>
    <w:unhideWhenUsed/>
    <w:rsid w:val="000333A7"/>
    <w:rPr>
      <w:color w:val="0563C1" w:themeColor="hyperlink"/>
      <w:u w:val="single"/>
    </w:rPr>
  </w:style>
  <w:style w:type="character" w:customStyle="1" w:styleId="OdsekzoznamuChar">
    <w:name w:val="Odsek zoznamu Char"/>
    <w:aliases w:val="body Char,Odsek zoznamu2 Char"/>
    <w:link w:val="Odsekzoznamu"/>
    <w:uiPriority w:val="34"/>
    <w:locked/>
    <w:rsid w:val="000333A7"/>
    <w:rPr>
      <w:rFonts w:eastAsiaTheme="minorHAnsi" w:cstheme="minorBidi"/>
      <w:sz w:val="23"/>
      <w:szCs w:val="22"/>
      <w:lang w:eastAsia="en-US"/>
    </w:rPr>
  </w:style>
  <w:style w:type="paragraph" w:styleId="Pokraovaniezoznamu">
    <w:name w:val="List Continue"/>
    <w:basedOn w:val="Normlny"/>
    <w:rsid w:val="000333A7"/>
    <w:pPr>
      <w:spacing w:after="120"/>
      <w:ind w:left="283"/>
      <w:contextualSpacing/>
    </w:pPr>
  </w:style>
  <w:style w:type="table" w:styleId="Mriekatabuky">
    <w:name w:val="Table Grid"/>
    <w:basedOn w:val="Normlnatabuka"/>
    <w:uiPriority w:val="39"/>
    <w:rsid w:val="000333A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yajntext">
    <w:name w:val="Plain Text"/>
    <w:basedOn w:val="Normlny"/>
    <w:link w:val="ObyajntextChar"/>
    <w:uiPriority w:val="99"/>
    <w:unhideWhenUsed/>
    <w:rsid w:val="000333A7"/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rsid w:val="000333A7"/>
    <w:rPr>
      <w:rFonts w:ascii="Consolas" w:eastAsiaTheme="minorHAnsi" w:hAnsi="Consolas" w:cstheme="minorBidi"/>
      <w:sz w:val="21"/>
      <w:szCs w:val="21"/>
      <w:lang w:eastAsia="en-US"/>
    </w:rPr>
  </w:style>
  <w:style w:type="table" w:customStyle="1" w:styleId="TableGrid">
    <w:name w:val="TableGrid"/>
    <w:rsid w:val="000333A7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4Char">
    <w:name w:val="Nadpis 4 Char"/>
    <w:basedOn w:val="Predvolenpsmoodseku"/>
    <w:link w:val="Nadpis4"/>
    <w:semiHidden/>
    <w:rsid w:val="000F312A"/>
    <w:rPr>
      <w:rFonts w:asciiTheme="majorHAnsi" w:eastAsiaTheme="majorEastAsia" w:hAnsiTheme="majorHAnsi" w:cstheme="majorBidi"/>
      <w:i/>
      <w:iCs/>
      <w:color w:val="2E74B5" w:themeColor="accent1" w:themeShade="BF"/>
      <w:szCs w:val="22"/>
      <w:lang w:eastAsia="en-US"/>
    </w:rPr>
  </w:style>
  <w:style w:type="character" w:customStyle="1" w:styleId="Nadpis5Char">
    <w:name w:val="Nadpis 5 Char"/>
    <w:basedOn w:val="Predvolenpsmoodseku"/>
    <w:link w:val="Nadpis5"/>
    <w:semiHidden/>
    <w:rsid w:val="000F312A"/>
    <w:rPr>
      <w:rFonts w:asciiTheme="majorHAnsi" w:eastAsiaTheme="majorEastAsia" w:hAnsiTheme="majorHAnsi" w:cstheme="majorBidi"/>
      <w:color w:val="2E74B5" w:themeColor="accent1" w:themeShade="BF"/>
      <w:szCs w:val="22"/>
      <w:lang w:eastAsia="en-US"/>
    </w:rPr>
  </w:style>
  <w:style w:type="character" w:customStyle="1" w:styleId="Nadpis6Char">
    <w:name w:val="Nadpis 6 Char"/>
    <w:basedOn w:val="Predvolenpsmoodseku"/>
    <w:link w:val="Nadpis6"/>
    <w:semiHidden/>
    <w:rsid w:val="000F312A"/>
    <w:rPr>
      <w:rFonts w:asciiTheme="majorHAnsi" w:eastAsiaTheme="majorEastAsia" w:hAnsiTheme="majorHAnsi" w:cstheme="majorBidi"/>
      <w:color w:val="1F4D78" w:themeColor="accent1" w:themeShade="7F"/>
      <w:szCs w:val="22"/>
      <w:lang w:eastAsia="en-US"/>
    </w:rPr>
  </w:style>
  <w:style w:type="character" w:customStyle="1" w:styleId="Nadpis7Char">
    <w:name w:val="Nadpis 7 Char"/>
    <w:basedOn w:val="Predvolenpsmoodseku"/>
    <w:link w:val="Nadpis7"/>
    <w:semiHidden/>
    <w:rsid w:val="000F312A"/>
    <w:rPr>
      <w:rFonts w:asciiTheme="majorHAnsi" w:eastAsiaTheme="majorEastAsia" w:hAnsiTheme="majorHAnsi" w:cstheme="majorBidi"/>
      <w:i/>
      <w:iCs/>
      <w:color w:val="1F4D78" w:themeColor="accent1" w:themeShade="7F"/>
      <w:szCs w:val="22"/>
      <w:lang w:eastAsia="en-US"/>
    </w:rPr>
  </w:style>
  <w:style w:type="character" w:customStyle="1" w:styleId="Nadpis8Char">
    <w:name w:val="Nadpis 8 Char"/>
    <w:basedOn w:val="Predvolenpsmoodseku"/>
    <w:link w:val="Nadpis8"/>
    <w:semiHidden/>
    <w:rsid w:val="000F312A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Nadpis9Char">
    <w:name w:val="Nadpis 9 Char"/>
    <w:basedOn w:val="Predvolenpsmoodseku"/>
    <w:link w:val="Nadpis9"/>
    <w:semiHidden/>
    <w:rsid w:val="000F312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FD1A72"/>
    <w:rPr>
      <w:color w:val="605E5C"/>
      <w:shd w:val="clear" w:color="auto" w:fill="E1DFDD"/>
    </w:rPr>
  </w:style>
  <w:style w:type="paragraph" w:styleId="Zkladntext">
    <w:name w:val="Body Text"/>
    <w:basedOn w:val="Normlny"/>
    <w:link w:val="ZkladntextChar"/>
    <w:rsid w:val="004E4523"/>
    <w:rPr>
      <w:rFonts w:eastAsia="Times New Roman" w:cs="Times New Roman"/>
      <w:sz w:val="22"/>
      <w:szCs w:val="20"/>
      <w:lang w:eastAsia="sk-SK"/>
    </w:rPr>
  </w:style>
  <w:style w:type="character" w:customStyle="1" w:styleId="ZkladntextChar">
    <w:name w:val="Základný text Char"/>
    <w:basedOn w:val="Predvolenpsmoodseku"/>
    <w:link w:val="Zkladntext"/>
    <w:rsid w:val="004E4523"/>
    <w:rPr>
      <w:rFonts w:ascii="Arial" w:hAnsi="Arial"/>
      <w:sz w:val="22"/>
    </w:rPr>
  </w:style>
  <w:style w:type="paragraph" w:styleId="Zarkazkladnhotextu">
    <w:name w:val="Body Text Indent"/>
    <w:basedOn w:val="Normlny"/>
    <w:link w:val="ZarkazkladnhotextuChar"/>
    <w:rsid w:val="0041291C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rsid w:val="0041291C"/>
    <w:rPr>
      <w:rFonts w:eastAsiaTheme="minorHAnsi" w:cstheme="minorBidi"/>
      <w:sz w:val="23"/>
      <w:szCs w:val="22"/>
      <w:lang w:eastAsia="en-US"/>
    </w:rPr>
  </w:style>
  <w:style w:type="paragraph" w:styleId="Zarkazkladnhotextu2">
    <w:name w:val="Body Text Indent 2"/>
    <w:basedOn w:val="Normlny"/>
    <w:link w:val="Zarkazkladnhotextu2Char"/>
    <w:rsid w:val="0041291C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rsid w:val="0041291C"/>
    <w:rPr>
      <w:rFonts w:eastAsiaTheme="minorHAnsi" w:cstheme="minorBidi"/>
      <w:sz w:val="23"/>
      <w:szCs w:val="22"/>
      <w:lang w:eastAsia="en-US"/>
    </w:rPr>
  </w:style>
  <w:style w:type="character" w:customStyle="1" w:styleId="HlavikaChar">
    <w:name w:val="Hlavička Char"/>
    <w:link w:val="Hlavika"/>
    <w:rsid w:val="0041291C"/>
    <w:rPr>
      <w:rFonts w:eastAsiaTheme="minorHAnsi" w:cstheme="minorBidi"/>
      <w:sz w:val="23"/>
      <w:szCs w:val="22"/>
      <w:lang w:eastAsia="en-US"/>
    </w:rPr>
  </w:style>
  <w:style w:type="paragraph" w:customStyle="1" w:styleId="Paragraph1">
    <w:name w:val="Paragraph1"/>
    <w:basedOn w:val="Normlny"/>
    <w:rsid w:val="0041291C"/>
    <w:pPr>
      <w:widowControl w:val="0"/>
      <w:overflowPunct w:val="0"/>
      <w:autoSpaceDE w:val="0"/>
      <w:autoSpaceDN w:val="0"/>
      <w:adjustRightInd w:val="0"/>
      <w:spacing w:before="80"/>
      <w:textAlignment w:val="baseline"/>
    </w:pPr>
    <w:rPr>
      <w:rFonts w:eastAsia="Times New Roman" w:cs="Times New Roman"/>
      <w:szCs w:val="20"/>
      <w:lang w:val="en-US" w:eastAsia="sk-SK"/>
    </w:rPr>
  </w:style>
  <w:style w:type="character" w:customStyle="1" w:styleId="ra">
    <w:name w:val="ra"/>
    <w:rsid w:val="0041291C"/>
  </w:style>
  <w:style w:type="paragraph" w:customStyle="1" w:styleId="Default">
    <w:name w:val="Default"/>
    <w:rsid w:val="00F1593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PtaChar">
    <w:name w:val="Päta Char"/>
    <w:basedOn w:val="Predvolenpsmoodseku"/>
    <w:link w:val="Pta"/>
    <w:uiPriority w:val="99"/>
    <w:rsid w:val="00AC2718"/>
    <w:rPr>
      <w:rFonts w:eastAsiaTheme="minorHAnsi" w:cstheme="minorBidi"/>
      <w:sz w:val="23"/>
      <w:szCs w:val="22"/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rsid w:val="005C2BB4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5C2BB4"/>
    <w:rPr>
      <w:rFonts w:ascii="Arial" w:eastAsiaTheme="minorHAnsi" w:hAnsi="Arial" w:cstheme="minorBidi"/>
      <w:b/>
      <w:bCs/>
      <w:lang w:eastAsia="en-US"/>
    </w:rPr>
  </w:style>
  <w:style w:type="character" w:styleId="Vrazn">
    <w:name w:val="Strong"/>
    <w:basedOn w:val="Predvolenpsmoodseku"/>
    <w:uiPriority w:val="22"/>
    <w:qFormat/>
    <w:rsid w:val="00B6546A"/>
    <w:rPr>
      <w:b/>
      <w:bCs/>
    </w:rPr>
  </w:style>
  <w:style w:type="character" w:styleId="PremennHTML">
    <w:name w:val="HTML Variable"/>
    <w:basedOn w:val="Predvolenpsmoodseku"/>
    <w:uiPriority w:val="99"/>
    <w:unhideWhenUsed/>
    <w:rsid w:val="00995E76"/>
    <w:rPr>
      <w:i/>
      <w:iCs/>
    </w:rPr>
  </w:style>
  <w:style w:type="character" w:styleId="Zvraznenie">
    <w:name w:val="Emphasis"/>
    <w:basedOn w:val="Predvolenpsmoodseku"/>
    <w:uiPriority w:val="20"/>
    <w:qFormat/>
    <w:rsid w:val="00376886"/>
    <w:rPr>
      <w:b/>
      <w:bCs/>
      <w:i w:val="0"/>
      <w:iCs w:val="0"/>
    </w:rPr>
  </w:style>
  <w:style w:type="character" w:customStyle="1" w:styleId="st1">
    <w:name w:val="st1"/>
    <w:basedOn w:val="Predvolenpsmoodseku"/>
    <w:rsid w:val="00376886"/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FA7329"/>
    <w:rPr>
      <w:color w:val="605E5C"/>
      <w:shd w:val="clear" w:color="auto" w:fill="E1DFDD"/>
    </w:rPr>
  </w:style>
  <w:style w:type="character" w:customStyle="1" w:styleId="Nadpis2Char">
    <w:name w:val="Nadpis 2 Char"/>
    <w:basedOn w:val="Predvolenpsmoodseku"/>
    <w:link w:val="Nadpis2"/>
    <w:rsid w:val="00C17EBF"/>
    <w:rPr>
      <w:rFonts w:ascii="Arial" w:eastAsiaTheme="minorHAnsi" w:hAnsi="Arial" w:cstheme="minorBidi"/>
      <w:b/>
      <w:sz w:val="24"/>
      <w:szCs w:val="22"/>
      <w:lang w:eastAsia="en-US"/>
    </w:rPr>
  </w:style>
  <w:style w:type="paragraph" w:styleId="Bezriadkovania">
    <w:name w:val="No Spacing"/>
    <w:uiPriority w:val="1"/>
    <w:qFormat/>
    <w:rsid w:val="00E178A5"/>
    <w:pPr>
      <w:jc w:val="both"/>
    </w:pPr>
    <w:rPr>
      <w:rFonts w:ascii="Arial" w:eastAsiaTheme="minorHAnsi" w:hAnsi="Arial" w:cstheme="minorBidi"/>
      <w:szCs w:val="22"/>
      <w:lang w:eastAsia="en-US"/>
    </w:rPr>
  </w:style>
  <w:style w:type="character" w:styleId="Nevyrieenzmienka">
    <w:name w:val="Unresolved Mention"/>
    <w:basedOn w:val="Predvolenpsmoodseku"/>
    <w:uiPriority w:val="99"/>
    <w:semiHidden/>
    <w:unhideWhenUsed/>
    <w:rsid w:val="00CD4C94"/>
    <w:rPr>
      <w:color w:val="605E5C"/>
      <w:shd w:val="clear" w:color="auto" w:fill="E1DFDD"/>
    </w:rPr>
  </w:style>
  <w:style w:type="paragraph" w:styleId="Textpoznmkypodiarou">
    <w:name w:val="footnote text"/>
    <w:basedOn w:val="Normlny"/>
    <w:link w:val="TextpoznmkypodiarouChar"/>
    <w:rsid w:val="00A230CF"/>
    <w:rPr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rsid w:val="00A230CF"/>
    <w:rPr>
      <w:rFonts w:ascii="Arial" w:eastAsiaTheme="minorHAnsi" w:hAnsi="Arial" w:cstheme="minorBidi"/>
      <w:lang w:eastAsia="en-US"/>
    </w:rPr>
  </w:style>
  <w:style w:type="character" w:styleId="Odkaznapoznmkupodiarou">
    <w:name w:val="footnote reference"/>
    <w:basedOn w:val="Predvolenpsmoodseku"/>
    <w:rsid w:val="00A230C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fera.sk/sk/o-nas/verejne-obstaravanie/rok-2023/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fera.sk\dfs\SferaDokumentacia\Vseobecne_03\HlavickovyPapier_03.dotx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429D93-38BC-4BCD-A6B9-3B5013AEA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HlavickovyPapier_03.dotx</Template>
  <TotalTime>21</TotalTime>
  <Pages>1</Pages>
  <Words>147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Hlavičkový papier</vt:lpstr>
    </vt:vector>
  </TitlesOfParts>
  <Company>sféra, a.s.</Company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papier</dc:title>
  <dc:subject/>
  <dc:creator>Vengrinová Zuzana</dc:creator>
  <cp:keywords>Hlavičkový papier</cp:keywords>
  <dc:description>Hlavičkový papier</dc:description>
  <cp:lastModifiedBy>Vengrinová Zuzana</cp:lastModifiedBy>
  <cp:revision>19</cp:revision>
  <cp:lastPrinted>2020-02-12T07:26:00Z</cp:lastPrinted>
  <dcterms:created xsi:type="dcterms:W3CDTF">2020-03-31T15:51:00Z</dcterms:created>
  <dcterms:modified xsi:type="dcterms:W3CDTF">2023-02-28T11:31:00Z</dcterms:modified>
  <cp:category>03</cp:category>
</cp:coreProperties>
</file>